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b/>
          <w:bCs/>
          <w:color w:val="555555"/>
          <w:sz w:val="20"/>
          <w:szCs w:val="20"/>
        </w:rPr>
        <w:t xml:space="preserve">LEMBAR KERJA PESERTA DIDIK (LKPD)</w:t>
      </w:r>
    </w:p>
    <w:p>
      <w:pPr>
        <w:pStyle w:val="Title"/>
        <w:spacing w:after="60"/>
        <w:jc w:val="center"/>
      </w:pPr>
      <w:r>
        <w:rPr>
          <w:b/>
          <w:bCs/>
          <w:color w:val="1F4E79"/>
          <w:sz w:val="36"/>
          <w:szCs w:val="36"/>
        </w:rPr>
        <w:t xml:space="preserve">Mengenal Bilangan Puluhan sampai 100</w:t>
      </w:r>
    </w:p>
    <w:p>
      <w:pPr>
        <w:spacing w:after="200"/>
        <w:jc w:val="center"/>
      </w:pPr>
      <w:r>
        <w:rPr>
          <w:i/>
          <w:iCs/>
          <w:color w:val="555555"/>
          <w:sz w:val="22"/>
          <w:szCs w:val="22"/>
        </w:rPr>
        <w:t xml:space="preserve">Matematika Kelas 1 SD — Fase A Kurikulum Merdeka</w:t>
      </w:r>
    </w:p>
    <w:p>
      <w:pPr>
        <w:pBdr>
          <w:bottom w:val="single" w:color="1F4E79" w:sz="12"/>
        </w:pBdr>
        <w:spacing w:after="200"/>
      </w:pPr>
      <w:r>
        <w:t xml:space="preserve"> </w:t>
      </w:r>
    </w:p>
    <w:tbl>
      <w:tblPr>
        <w:tblW w:type="dxa" w:w="970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200"/>
        <w:gridCol w:w="5300"/>
        <w:gridCol w:w="2200"/>
      </w:tblGrid>
      <w:tr>
        <w:tc>
          <w:tcPr>
            <w:tcW w:type="dxa" w:w="22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2"/>
                <w:szCs w:val="22"/>
              </w:rPr>
              <w:t xml:space="preserve">Nama</w:t>
            </w:r>
          </w:p>
        </w:tc>
        <w:tc>
          <w:tcPr>
            <w:tcW w:type="dxa" w:w="5300"/>
          </w:tcPr>
          <w:p>
            <w:pPr>
              <w:pBdr>
                <w:bottom w:val="single" w:color="000000" w:sz="4"/>
              </w:pBdr>
            </w:pPr>
            <w:r>
              <w:t xml:space="preserve"> </w:t>
            </w:r>
          </w:p>
        </w:tc>
        <w:tc>
          <w:tcPr>
            <w:tcW w:type="dxa" w:w="22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2"/>
                <w:szCs w:val="22"/>
              </w:rPr>
              <w:t xml:space="preserve">Kelas</w:t>
            </w:r>
          </w:p>
        </w:tc>
      </w:tr>
      <w:tr>
        <w:tc>
          <w:tcPr>
            <w:tcW w:type="dxa" w:w="22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2"/>
                <w:szCs w:val="22"/>
              </w:rPr>
              <w:t xml:space="preserve">No. Absen</w:t>
            </w:r>
          </w:p>
        </w:tc>
        <w:tc>
          <w:tcPr>
            <w:tcW w:type="dxa" w:w="5300"/>
          </w:tcPr>
          <w:p>
            <w:pPr>
              <w:pBdr>
                <w:bottom w:val="single" w:color="000000" w:sz="4"/>
              </w:pBdr>
            </w:pPr>
            <w:r>
              <w:t xml:space="preserve"> </w:t>
            </w:r>
          </w:p>
        </w:tc>
        <w:tc>
          <w:tcPr>
            <w:tcW w:type="dxa" w:w="22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2"/>
                <w:szCs w:val="22"/>
              </w:rPr>
              <w:t xml:space="preserve">Tanggal</w:t>
            </w:r>
          </w:p>
        </w:tc>
      </w:tr>
    </w:tbl>
    <w:p>
      <w:pPr>
        <w:spacing w:after="100"/>
      </w:pPr>
    </w:p>
    <w:tbl>
      <w:tblPr>
        <w:tblW w:type="dxa" w:w="97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700"/>
      </w:tblGrid>
      <w:tr>
        <w:tc>
          <w:tcPr>
            <w:tcW w:type="dxa" w:w="9700"/>
            <w:shd w:fill="EAF3FB" w:val="clear"/>
            <w:tcMar>
              <w:top w:type="dxa" w:w="150"/>
              <w:left w:type="dxa" w:w="200"/>
              <w:bottom w:type="dxa" w:w="150"/>
              <w:right w:type="dxa" w:w="200"/>
            </w:tcMar>
          </w:tcPr>
          <w:p>
            <w:pPr>
              <w:spacing w:after="60"/>
            </w:pPr>
            <w:r>
              <w:rPr>
                <w:b/>
                <w:bCs/>
                <w:sz w:val="22"/>
                <w:szCs w:val="22"/>
              </w:rPr>
              <w:t xml:space="preserve">Tujuan Pembelajaran: </w:t>
            </w:r>
            <w:r>
              <w:rPr>
                <w:sz w:val="22"/>
                <w:szCs w:val="22"/>
              </w:rPr>
              <w:t xml:space="preserve">Siswa mampu membaca, menulis, dan membandingkan bilangan puluhan sampai 100 melalui pemahaman nilai tempat (satuan dan puluhan).</w:t>
            </w:r>
          </w:p>
          <w:p>
            <w:pPr>
              <w:spacing w:after="0"/>
            </w:pPr>
            <w:r>
              <w:rPr>
                <w:b/>
                <w:bCs/>
                <w:sz w:val="22"/>
                <w:szCs w:val="22"/>
              </w:rPr>
              <w:t xml:space="preserve">Petunjuk: </w:t>
            </w:r>
            <w:r>
              <w:rPr>
                <w:sz w:val="22"/>
                <w:szCs w:val="22"/>
              </w:rPr>
              <w:t xml:space="preserve">Kerjakan setiap latihan berikut dengan teliti. Ingat, 1 kelompok puluhan terdiri dari 10 benda satuan.</w:t>
            </w:r>
          </w:p>
        </w:tc>
      </w:tr>
    </w:tbl>
    <w:p>
      <w:pPr>
        <w:pBdr>
          <w:bottom w:val="single" w:color="2E74B5" w:sz="6"/>
        </w:pBdr>
        <w:spacing w:after="150" w:before="400"/>
      </w:pPr>
      <w:r>
        <w:rPr>
          <w:b/>
          <w:bCs/>
          <w:color w:val="2E74B5"/>
          <w:sz w:val="26"/>
          <w:szCs w:val="26"/>
        </w:rPr>
        <w:t xml:space="preserve">1. </w:t>
      </w:r>
      <w:r>
        <w:rPr>
          <w:b/>
          <w:bCs/>
          <w:color w:val="2E74B5"/>
          <w:sz w:val="26"/>
          <w:szCs w:val="26"/>
        </w:rPr>
        <w:t xml:space="preserve">Mengelompokkan Benda Menjadi Puluhan dan Satuan</w:t>
      </w:r>
    </w:p>
    <w:p>
      <w:pPr>
        <w:spacing w:after="150"/>
      </w:pPr>
      <w:r>
        <w:rPr>
          <w:sz w:val="22"/>
          <w:szCs w:val="22"/>
        </w:rPr>
        <w:t xml:space="preserve">Perhatikan jumlah benda pada setiap baris. Tentukan berapa kelompok puluhan dan berapa sisa satuannya.</w:t>
      </w:r>
    </w:p>
    <w:tbl>
      <w:tblPr>
        <w:tblW w:type="dxa" w:w="97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0"/>
        <w:gridCol w:w="4500"/>
        <w:gridCol w:w="2000"/>
        <w:gridCol w:w="2000"/>
      </w:tblGrid>
      <w:tr>
        <w:tc>
          <w:tcPr>
            <w:tcW w:type="dxa" w:w="1200"/>
            <w:shd w:fill="DCE6F1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Jumlah</w:t>
            </w:r>
          </w:p>
        </w:tc>
        <w:tc>
          <w:tcPr>
            <w:tcW w:type="dxa" w:w="4500"/>
            <w:shd w:fill="DCE6F1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2"/>
                <w:szCs w:val="22"/>
              </w:rPr>
              <w:t xml:space="preserve">Kelompokkan benda menjadi puluhan (10) dan sisa satuan</w:t>
            </w:r>
          </w:p>
        </w:tc>
        <w:tc>
          <w:tcPr>
            <w:tcW w:type="dxa" w:w="2000"/>
            <w:shd w:fill="DCE6F1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Puluhan</w:t>
            </w:r>
          </w:p>
        </w:tc>
        <w:tc>
          <w:tcPr>
            <w:tcW w:type="dxa" w:w="2000"/>
            <w:shd w:fill="DCE6F1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Satuan</w:t>
            </w:r>
          </w:p>
        </w:tc>
      </w:tr>
      <w:tr>
        <w:tc>
          <w:tcPr>
            <w:tcW w:type="dxa" w:w="1200"/>
            <w:shd w:fill="FFF6DA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sz w:val="26"/>
                <w:szCs w:val="26"/>
              </w:rPr>
              <w:t xml:space="preserve">34</w:t>
            </w:r>
          </w:p>
        </w:tc>
        <w:tc>
          <w:tcPr>
            <w:tcW w:type="dxa" w:w="4500"/>
            <w:tcMar>
              <w:top w:type="dxa" w:w="150"/>
              <w:left w:type="dxa" w:w="150"/>
              <w:bottom w:type="dxa" w:w="150"/>
              <w:right w:type="dxa" w:w="150"/>
            </w:tcMar>
            <w:vAlign w:val="center"/>
          </w:tcPr>
          <w:p>
            <w:r>
              <w:rPr>
                <w:sz w:val="22"/>
                <w:szCs w:val="22"/>
              </w:rPr>
              <w:t xml:space="preserve">●●●●●●●●●●   ●●●●●●●●●●   ●●●●●●●●●●</w:t>
            </w:r>
          </w:p>
        </w:tc>
        <w:tc>
          <w:tcPr>
            <w:tcW w:type="dxa" w:w="20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0"/>
                <w:szCs w:val="20"/>
              </w:rPr>
              <w:t xml:space="preserve">Puluhan = ....</w:t>
            </w:r>
          </w:p>
        </w:tc>
        <w:tc>
          <w:tcPr>
            <w:tcW w:type="dxa" w:w="20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0"/>
                <w:szCs w:val="20"/>
              </w:rPr>
              <w:t xml:space="preserve">Satuan = ....</w:t>
            </w:r>
          </w:p>
        </w:tc>
      </w:tr>
      <w:tr>
        <w:tc>
          <w:tcPr>
            <w:tcW w:type="dxa" w:w="1200"/>
            <w:shd w:fill="FFF6DA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sz w:val="26"/>
                <w:szCs w:val="26"/>
              </w:rPr>
              <w:t xml:space="preserve">27</w:t>
            </w:r>
          </w:p>
        </w:tc>
        <w:tc>
          <w:tcPr>
            <w:tcW w:type="dxa" w:w="4500"/>
            <w:tcMar>
              <w:top w:type="dxa" w:w="150"/>
              <w:left w:type="dxa" w:w="150"/>
              <w:bottom w:type="dxa" w:w="150"/>
              <w:right w:type="dxa" w:w="150"/>
            </w:tcMar>
            <w:vAlign w:val="center"/>
          </w:tcPr>
          <w:p>
            <w:r>
              <w:rPr>
                <w:sz w:val="22"/>
                <w:szCs w:val="22"/>
              </w:rPr>
              <w:t xml:space="preserve">●●●●●●●●●●   ●●●●●●●●●●</w:t>
            </w:r>
          </w:p>
        </w:tc>
        <w:tc>
          <w:tcPr>
            <w:tcW w:type="dxa" w:w="20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0"/>
                <w:szCs w:val="20"/>
              </w:rPr>
              <w:t xml:space="preserve">Puluhan = ....</w:t>
            </w:r>
          </w:p>
        </w:tc>
        <w:tc>
          <w:tcPr>
            <w:tcW w:type="dxa" w:w="20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0"/>
                <w:szCs w:val="20"/>
              </w:rPr>
              <w:t xml:space="preserve">Satuan = ....</w:t>
            </w:r>
          </w:p>
        </w:tc>
      </w:tr>
      <w:tr>
        <w:tc>
          <w:tcPr>
            <w:tcW w:type="dxa" w:w="1200"/>
            <w:shd w:fill="FFF6DA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sz w:val="26"/>
                <w:szCs w:val="26"/>
              </w:rPr>
              <w:t xml:space="preserve">45</w:t>
            </w:r>
          </w:p>
        </w:tc>
        <w:tc>
          <w:tcPr>
            <w:tcW w:type="dxa" w:w="4500"/>
            <w:tcMar>
              <w:top w:type="dxa" w:w="150"/>
              <w:left w:type="dxa" w:w="150"/>
              <w:bottom w:type="dxa" w:w="150"/>
              <w:right w:type="dxa" w:w="150"/>
            </w:tcMar>
            <w:vAlign w:val="center"/>
          </w:tcPr>
          <w:p>
            <w:r>
              <w:rPr>
                <w:sz w:val="22"/>
                <w:szCs w:val="22"/>
              </w:rPr>
              <w:t xml:space="preserve">●●●●●●●●●●   ●●●●●●●●●●   ●●●●●●●●●●   ●●●●●●●●●●</w:t>
            </w:r>
          </w:p>
        </w:tc>
        <w:tc>
          <w:tcPr>
            <w:tcW w:type="dxa" w:w="20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0"/>
                <w:szCs w:val="20"/>
              </w:rPr>
              <w:t xml:space="preserve">Puluhan = ....</w:t>
            </w:r>
          </w:p>
        </w:tc>
        <w:tc>
          <w:tcPr>
            <w:tcW w:type="dxa" w:w="20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0"/>
                <w:szCs w:val="20"/>
              </w:rPr>
              <w:t xml:space="preserve">Satuan = ....</w:t>
            </w:r>
          </w:p>
        </w:tc>
      </w:tr>
      <w:tr>
        <w:tc>
          <w:tcPr>
            <w:tcW w:type="dxa" w:w="1200"/>
            <w:shd w:fill="FFF6DA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sz w:val="26"/>
                <w:szCs w:val="26"/>
              </w:rPr>
              <w:t xml:space="preserve">58</w:t>
            </w:r>
          </w:p>
        </w:tc>
        <w:tc>
          <w:tcPr>
            <w:tcW w:type="dxa" w:w="4500"/>
            <w:tcMar>
              <w:top w:type="dxa" w:w="150"/>
              <w:left w:type="dxa" w:w="150"/>
              <w:bottom w:type="dxa" w:w="150"/>
              <w:right w:type="dxa" w:w="150"/>
            </w:tcMar>
            <w:vAlign w:val="center"/>
          </w:tcPr>
          <w:p>
            <w:r>
              <w:rPr>
                <w:sz w:val="22"/>
                <w:szCs w:val="22"/>
              </w:rPr>
              <w:t xml:space="preserve">●●●●●●●●●●   ●●●●●●●●●●   ●●●●●●●●●●   ●●●●●●●●●●   ●●●●●●●●●●</w:t>
            </w:r>
          </w:p>
        </w:tc>
        <w:tc>
          <w:tcPr>
            <w:tcW w:type="dxa" w:w="20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0"/>
                <w:szCs w:val="20"/>
              </w:rPr>
              <w:t xml:space="preserve">Puluhan = ....</w:t>
            </w:r>
          </w:p>
        </w:tc>
        <w:tc>
          <w:tcPr>
            <w:tcW w:type="dxa" w:w="20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0"/>
                <w:szCs w:val="20"/>
              </w:rPr>
              <w:t xml:space="preserve">Satuan = ....</w:t>
            </w:r>
          </w:p>
        </w:tc>
      </w:tr>
    </w:tbl>
    <w:p>
      <w:pPr>
        <w:pBdr>
          <w:bottom w:val="single" w:color="2E74B5" w:sz="6"/>
        </w:pBdr>
        <w:spacing w:after="150" w:before="400"/>
      </w:pPr>
      <w:r>
        <w:rPr>
          <w:b/>
          <w:bCs/>
          <w:color w:val="2E74B5"/>
          <w:sz w:val="26"/>
          <w:szCs w:val="26"/>
        </w:rPr>
        <w:t xml:space="preserve">2. </w:t>
      </w:r>
      <w:r>
        <w:rPr>
          <w:b/>
          <w:bCs/>
          <w:color w:val="2E74B5"/>
          <w:sz w:val="26"/>
          <w:szCs w:val="26"/>
        </w:rPr>
        <w:t xml:space="preserve">Menentukan Nilai Tempat</w:t>
      </w:r>
    </w:p>
    <w:p>
      <w:pPr>
        <w:spacing w:after="150"/>
      </w:pPr>
      <w:r>
        <w:rPr>
          <w:sz w:val="22"/>
          <w:szCs w:val="22"/>
        </w:rPr>
        <w:t xml:space="preserve">Tuliskan nilai puluhan dan satuan dari setiap bilangan berikut. Contoh: 62 → Puluhan = 6, Satuan = 2.</w:t>
      </w:r>
    </w:p>
    <w:tbl>
      <w:tblPr>
        <w:tblW w:type="dxa" w:w="97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0"/>
        <w:gridCol w:w="3650"/>
        <w:gridCol w:w="1200"/>
        <w:gridCol w:w="3650"/>
      </w:tblGrid>
      <w:tr>
        <w:tc>
          <w:tcPr>
            <w:tcW w:type="dxa" w:w="1200"/>
            <w:shd w:fill="DCE6F1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Angka</w:t>
            </w:r>
          </w:p>
        </w:tc>
        <w:tc>
          <w:tcPr>
            <w:tcW w:type="dxa" w:w="3650"/>
            <w:shd w:fill="DCE6F1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2"/>
                <w:szCs w:val="22"/>
              </w:rPr>
              <w:t xml:space="preserve">Nilai Tempat</w:t>
            </w:r>
          </w:p>
        </w:tc>
        <w:tc>
          <w:tcPr>
            <w:tcW w:type="dxa" w:w="1200"/>
            <w:shd w:fill="DCE6F1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Angka</w:t>
            </w:r>
          </w:p>
        </w:tc>
        <w:tc>
          <w:tcPr>
            <w:tcW w:type="dxa" w:w="3650"/>
            <w:shd w:fill="DCE6F1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2"/>
                <w:szCs w:val="22"/>
              </w:rPr>
              <w:t xml:space="preserve">Nilai Tempat</w:t>
            </w:r>
          </w:p>
        </w:tc>
      </w:tr>
      <w:tr>
        <w:tc>
          <w:tcPr>
            <w:tcW w:type="dxa" w:w="1200"/>
            <w:shd w:fill="FFF6DA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sz w:val="28"/>
                <w:szCs w:val="28"/>
              </w:rPr>
              <w:t xml:space="preserve">62</w:t>
            </w:r>
          </w:p>
        </w:tc>
        <w:tc>
          <w:tcPr>
            <w:tcW w:type="dxa" w:w="365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Puluhan = ....   Satuan = ....</w:t>
            </w:r>
          </w:p>
        </w:tc>
        <w:tc>
          <w:tcPr>
            <w:tcW w:type="dxa" w:w="1200"/>
            <w:shd w:fill="FFF6DA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sz w:val="28"/>
                <w:szCs w:val="28"/>
              </w:rPr>
              <w:t xml:space="preserve">79</w:t>
            </w:r>
          </w:p>
        </w:tc>
        <w:tc>
          <w:tcPr>
            <w:tcW w:type="dxa" w:w="365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Puluhan = ....   Satuan = ....</w:t>
            </w:r>
          </w:p>
        </w:tc>
      </w:tr>
      <w:tr>
        <w:tc>
          <w:tcPr>
            <w:tcW w:type="dxa" w:w="1200"/>
            <w:shd w:fill="FFF6DA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sz w:val="28"/>
                <w:szCs w:val="28"/>
              </w:rPr>
              <w:t xml:space="preserve">41</w:t>
            </w:r>
          </w:p>
        </w:tc>
        <w:tc>
          <w:tcPr>
            <w:tcW w:type="dxa" w:w="365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Puluhan = ....   Satuan = ....</w:t>
            </w:r>
          </w:p>
        </w:tc>
        <w:tc>
          <w:tcPr>
            <w:tcW w:type="dxa" w:w="1200"/>
            <w:shd w:fill="FFF6DA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sz w:val="28"/>
                <w:szCs w:val="28"/>
              </w:rPr>
              <w:t xml:space="preserve">95</w:t>
            </w:r>
          </w:p>
        </w:tc>
        <w:tc>
          <w:tcPr>
            <w:tcW w:type="dxa" w:w="365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Puluhan = ....   Satuan = ....</w:t>
            </w:r>
          </w:p>
        </w:tc>
      </w:tr>
      <w:tr>
        <w:tc>
          <w:tcPr>
            <w:tcW w:type="dxa" w:w="1200"/>
            <w:shd w:fill="FFF6DA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sz w:val="28"/>
                <w:szCs w:val="28"/>
              </w:rPr>
              <w:t xml:space="preserve">30</w:t>
            </w:r>
          </w:p>
        </w:tc>
        <w:tc>
          <w:tcPr>
            <w:tcW w:type="dxa" w:w="365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Puluhan = ....   Satuan = ....</w:t>
            </w:r>
          </w:p>
        </w:tc>
        <w:tc>
          <w:tcPr>
            <w:tcW w:type="dxa" w:w="1200"/>
            <w:shd w:fill="FFF6DA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sz w:val="28"/>
                <w:szCs w:val="28"/>
              </w:rPr>
              <w:t xml:space="preserve">87</w:t>
            </w:r>
          </w:p>
        </w:tc>
        <w:tc>
          <w:tcPr>
            <w:tcW w:type="dxa" w:w="365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Puluhan = ....   Satuan = ....</w:t>
            </w:r>
          </w:p>
        </w:tc>
      </w:tr>
    </w:tbl>
    <w:p>
      <w:pPr>
        <w:pBdr>
          <w:bottom w:val="single" w:color="2E74B5" w:sz="6"/>
        </w:pBdr>
        <w:spacing w:after="150" w:before="400"/>
      </w:pPr>
      <w:r>
        <w:rPr>
          <w:b/>
          <w:bCs/>
          <w:color w:val="2E74B5"/>
          <w:sz w:val="26"/>
          <w:szCs w:val="26"/>
        </w:rPr>
        <w:t xml:space="preserve">3. </w:t>
      </w:r>
      <w:r>
        <w:rPr>
          <w:b/>
          <w:bCs/>
          <w:color w:val="2E74B5"/>
          <w:sz w:val="26"/>
          <w:szCs w:val="26"/>
        </w:rPr>
        <w:t xml:space="preserve">Membandingkan Dua Bilangan</w:t>
      </w:r>
    </w:p>
    <w:p>
      <w:pPr>
        <w:spacing w:after="150"/>
      </w:pPr>
      <w:r>
        <w:rPr>
          <w:sz w:val="22"/>
          <w:szCs w:val="22"/>
        </w:rPr>
        <w:t xml:space="preserve">Bandingkan kedua bilangan berikut, lalu isi titik-titik dengan tanda lebih besar (&gt;), lebih kecil (&lt;), atau sama dengan (=).</w:t>
      </w:r>
    </w:p>
    <w:tbl>
      <w:tblPr>
        <w:tblW w:type="dxa" w:w="9700"/>
        <w:jc w:val="center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00"/>
        <w:gridCol w:w="2000"/>
        <w:gridCol w:w="2000"/>
      </w:tblGrid>
      <w:tr>
        <w:tc>
          <w:tcPr>
            <w:tcW w:type="dxa" w:w="2000"/>
            <w:shd w:fill="DCE6F1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Bilangan A</w:t>
            </w:r>
          </w:p>
        </w:tc>
        <w:tc>
          <w:tcPr>
            <w:tcW w:type="dxa" w:w="2000"/>
            <w:shd w:fill="DCE6F1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Isi &gt;, &lt;, atau =</w:t>
            </w:r>
          </w:p>
        </w:tc>
        <w:tc>
          <w:tcPr>
            <w:tcW w:type="dxa" w:w="2000"/>
            <w:shd w:fill="DCE6F1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Bilangan B</w:t>
            </w:r>
          </w:p>
        </w:tc>
      </w:tr>
      <w:tr>
        <w:tc>
          <w:tcPr>
            <w:tcW w:type="dxa" w:w="2000"/>
            <w:shd w:fill="FFF6DA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sz w:val="28"/>
                <w:szCs w:val="28"/>
              </w:rPr>
              <w:t xml:space="preserve">48</w:t>
            </w:r>
          </w:p>
        </w:tc>
        <w:tc>
          <w:tcPr>
            <w:tcW w:type="dxa" w:w="2000"/>
            <w:tcMar>
              <w:top w:type="dxa" w:w="250"/>
              <w:left w:type="dxa" w:w="120"/>
              <w:bottom w:type="dxa" w:w="250"/>
              <w:right w:type="dxa" w:w="120"/>
            </w:tcMar>
          </w:tcPr>
          <w:p/>
        </w:tc>
        <w:tc>
          <w:tcPr>
            <w:tcW w:type="dxa" w:w="2000"/>
            <w:shd w:fill="FFF6DA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sz w:val="28"/>
                <w:szCs w:val="28"/>
              </w:rPr>
              <w:t xml:space="preserve">54</w:t>
            </w:r>
          </w:p>
        </w:tc>
      </w:tr>
      <w:tr>
        <w:tc>
          <w:tcPr>
            <w:tcW w:type="dxa" w:w="2000"/>
            <w:shd w:fill="FFF6DA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sz w:val="28"/>
                <w:szCs w:val="28"/>
              </w:rPr>
              <w:t xml:space="preserve">73</w:t>
            </w:r>
          </w:p>
        </w:tc>
        <w:tc>
          <w:tcPr>
            <w:tcW w:type="dxa" w:w="2000"/>
            <w:tcMar>
              <w:top w:type="dxa" w:w="250"/>
              <w:left w:type="dxa" w:w="120"/>
              <w:bottom w:type="dxa" w:w="250"/>
              <w:right w:type="dxa" w:w="120"/>
            </w:tcMar>
          </w:tcPr>
          <w:p/>
        </w:tc>
        <w:tc>
          <w:tcPr>
            <w:tcW w:type="dxa" w:w="2000"/>
            <w:shd w:fill="FFF6DA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sz w:val="28"/>
                <w:szCs w:val="28"/>
              </w:rPr>
              <w:t xml:space="preserve">68</w:t>
            </w:r>
          </w:p>
        </w:tc>
      </w:tr>
      <w:tr>
        <w:tc>
          <w:tcPr>
            <w:tcW w:type="dxa" w:w="2000"/>
            <w:shd w:fill="FFF6DA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sz w:val="28"/>
                <w:szCs w:val="28"/>
              </w:rPr>
              <w:t xml:space="preserve">90</w:t>
            </w:r>
          </w:p>
        </w:tc>
        <w:tc>
          <w:tcPr>
            <w:tcW w:type="dxa" w:w="2000"/>
            <w:tcMar>
              <w:top w:type="dxa" w:w="250"/>
              <w:left w:type="dxa" w:w="120"/>
              <w:bottom w:type="dxa" w:w="250"/>
              <w:right w:type="dxa" w:w="120"/>
            </w:tcMar>
          </w:tcPr>
          <w:p/>
        </w:tc>
        <w:tc>
          <w:tcPr>
            <w:tcW w:type="dxa" w:w="2000"/>
            <w:shd w:fill="FFF6DA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sz w:val="28"/>
                <w:szCs w:val="28"/>
              </w:rPr>
              <w:t xml:space="preserve">89</w:t>
            </w:r>
          </w:p>
        </w:tc>
      </w:tr>
      <w:tr>
        <w:tc>
          <w:tcPr>
            <w:tcW w:type="dxa" w:w="2000"/>
            <w:shd w:fill="FFF6DA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sz w:val="28"/>
                <w:szCs w:val="28"/>
              </w:rPr>
              <w:t xml:space="preserve">25</w:t>
            </w:r>
          </w:p>
        </w:tc>
        <w:tc>
          <w:tcPr>
            <w:tcW w:type="dxa" w:w="2000"/>
            <w:tcMar>
              <w:top w:type="dxa" w:w="250"/>
              <w:left w:type="dxa" w:w="120"/>
              <w:bottom w:type="dxa" w:w="250"/>
              <w:right w:type="dxa" w:w="120"/>
            </w:tcMar>
          </w:tcPr>
          <w:p/>
        </w:tc>
        <w:tc>
          <w:tcPr>
            <w:tcW w:type="dxa" w:w="2000"/>
            <w:shd w:fill="FFF6DA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sz w:val="28"/>
                <w:szCs w:val="28"/>
              </w:rPr>
              <w:t xml:space="preserve">52</w:t>
            </w:r>
          </w:p>
        </w:tc>
      </w:tr>
    </w:tbl>
    <w:p>
      <w:pPr>
        <w:spacing w:before="500"/>
        <w:jc w:val="center"/>
      </w:pPr>
      <w:r>
        <w:rPr>
          <w:i/>
          <w:iCs/>
          <w:color w:val="888888"/>
          <w:sz w:val="22"/>
          <w:szCs w:val="22"/>
        </w:rPr>
        <w:t xml:space="preserve">— Selamat Mengerjakan! —</w:t>
      </w:r>
    </w:p>
    <w:sectPr>
      <w:footerReference w:type="default" r:id="rId7"/>
      <w:pgSz w:w="11906" w:h="16838" w:orient="portrait"/>
      <w:pgMar w:top="900" w:right="900" w:bottom="9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AAAAAA" w:sz="4"/>
      </w:pBdr>
      <w:jc w:val="center"/>
    </w:pPr>
    <w:r>
      <w:rPr>
        <w:color w:val="888888"/>
        <w:sz w:val="16"/>
        <w:szCs w:val="16"/>
      </w:rPr>
      <w:t xml:space="preserve">LKPD Matematika Kelas 1 — Kurikulum Merdeka  |  Halaman </w:t>
    </w:r>
    <w:r>
      <w:rPr>
        <w:color w:val="888888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2026-08-04T12:47:39.637Z</dcterms:created>
  <dcterms:modified xsi:type="dcterms:W3CDTF">2026-08-04T12:47:39.637Z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