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555555"/>
          <w:sz w:val="20"/>
          <w:szCs w:val="20"/>
        </w:rPr>
        <w:t xml:space="preserve">LEMBAR KERJA PESERTA DIDIK (LKPD)</w:t>
      </w:r>
    </w:p>
    <w:p>
      <w:pPr>
        <w:pStyle w:val="Title"/>
        <w:spacing w:after="60"/>
        <w:jc w:val="center"/>
      </w:pPr>
      <w:r>
        <w:rPr>
          <w:b/>
          <w:bCs/>
          <w:color w:val="1F4E79"/>
          <w:sz w:val="40"/>
          <w:szCs w:val="40"/>
        </w:rPr>
        <w:t xml:space="preserve">Mengenal Bilangan 1–20</w:t>
      </w:r>
    </w:p>
    <w:p>
      <w:pPr>
        <w:spacing w:after="200"/>
        <w:jc w:val="center"/>
      </w:pPr>
      <w:r>
        <w:rPr>
          <w:i/>
          <w:iCs/>
          <w:color w:val="555555"/>
          <w:sz w:val="22"/>
          <w:szCs w:val="22"/>
        </w:rPr>
        <w:t xml:space="preserve">Matematika Kelas 1 SD — Fase A Kurikulum Merdeka</w:t>
      </w:r>
    </w:p>
    <w:p>
      <w:pPr>
        <w:pBdr>
          <w:bottom w:val="single" w:color="1F4E79" w:sz="12"/>
        </w:pBdr>
        <w:spacing w:after="200"/>
      </w:pPr>
      <w:r>
        <w:t xml:space="preserve"> </w:t>
      </w:r>
    </w:p>
    <w:tbl>
      <w:tblPr>
        <w:tblW w:type="dxa" w:w="97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0"/>
        <w:gridCol w:w="5300"/>
        <w:gridCol w:w="2200"/>
      </w:tblGrid>
      <w:tr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Nama</w:t>
            </w:r>
          </w:p>
        </w:tc>
        <w:tc>
          <w:tcPr>
            <w:tcW w:type="dxa" w:w="5300"/>
          </w:tcPr>
          <w:p>
            <w:pPr>
              <w:pBdr>
                <w:bottom w:val="single" w:color="000000" w:sz="4"/>
              </w:pBdr>
            </w:pPr>
            <w:r>
              <w:t xml:space="preserve"> 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Kelas</w:t>
            </w:r>
          </w:p>
        </w:tc>
      </w:tr>
      <w:tr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No. Absen</w:t>
            </w:r>
          </w:p>
        </w:tc>
        <w:tc>
          <w:tcPr>
            <w:tcW w:type="dxa" w:w="5300"/>
          </w:tcPr>
          <w:p>
            <w:pPr>
              <w:pBdr>
                <w:bottom w:val="single" w:color="000000" w:sz="4"/>
              </w:pBdr>
            </w:pPr>
            <w:r>
              <w:t xml:space="preserve"> 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Tanggal</w:t>
            </w:r>
          </w:p>
        </w:tc>
      </w:tr>
    </w:tbl>
    <w:p>
      <w:pPr>
        <w:spacing w:after="100"/>
      </w:pP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00"/>
      </w:tblGrid>
      <w:tr>
        <w:tc>
          <w:tcPr>
            <w:tcW w:type="dxa" w:w="9700"/>
            <w:shd w:fill="EAF3FB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60"/>
            </w:pPr>
            <w:r>
              <w:rPr>
                <w:b/>
                <w:bCs/>
                <w:sz w:val="22"/>
                <w:szCs w:val="22"/>
              </w:rPr>
              <w:t xml:space="preserve">Tujuan Pembelajaran: </w:t>
            </w:r>
            <w:r>
              <w:rPr>
                <w:sz w:val="22"/>
                <w:szCs w:val="22"/>
              </w:rPr>
              <w:t xml:space="preserve">Siswa mampu membaca, menulis, dan mengurutkan bilangan 1 sampai 20 menggunakan benda konkret di sekitar mereka.</w:t>
            </w:r>
          </w:p>
          <w:p>
            <w:pPr>
              <w:spacing w:after="0"/>
            </w:pPr>
            <w:r>
              <w:rPr>
                <w:b/>
                <w:bCs/>
                <w:sz w:val="22"/>
                <w:szCs w:val="22"/>
              </w:rPr>
              <w:t xml:space="preserve">Petunjuk: </w:t>
            </w:r>
            <w:r>
              <w:rPr>
                <w:sz w:val="22"/>
                <w:szCs w:val="22"/>
              </w:rPr>
              <w:t xml:space="preserve">Kerjakan setiap latihan di bawah ini dengan teliti. Kamu boleh menghitung sambil menunjuk gambar satu per satu.</w:t>
            </w:r>
          </w:p>
        </w:tc>
      </w:tr>
    </w:tbl>
    <w:p>
      <w:pPr>
        <w:pBdr>
          <w:bottom w:val="single" w:color="2E74B5" w:sz="6"/>
        </w:pBdr>
        <w:spacing w:after="150" w:before="400"/>
      </w:pPr>
      <w:r>
        <w:rPr>
          <w:b/>
          <w:bCs/>
          <w:color w:val="2E74B5"/>
          <w:sz w:val="26"/>
          <w:szCs w:val="26"/>
        </w:rPr>
        <w:t xml:space="preserve">1. </w:t>
      </w:r>
      <w:r>
        <w:rPr>
          <w:b/>
          <w:bCs/>
          <w:color w:val="2E74B5"/>
          <w:sz w:val="26"/>
          <w:szCs w:val="26"/>
        </w:rPr>
        <w:t xml:space="preserve">Ayo Menghitung Gambar</w:t>
      </w:r>
    </w:p>
    <w:p>
      <w:pPr>
        <w:spacing w:after="150"/>
      </w:pPr>
      <w:r>
        <w:rPr>
          <w:sz w:val="22"/>
          <w:szCs w:val="22"/>
        </w:rPr>
        <w:t xml:space="preserve">Hitunglah jumlah gambar pada setiap baris, lalu tulis jumlahnya pada kolom jawaban.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6700"/>
        <w:gridCol w:w="2500"/>
      </w:tblGrid>
      <w:tr>
        <w:tc>
          <w:tcPr>
            <w:tcW w:type="dxa" w:w="5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No</w:t>
            </w:r>
          </w:p>
        </w:tc>
        <w:tc>
          <w:tcPr>
            <w:tcW w:type="dxa" w:w="67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Hitunglah gambar berikut ini</w:t>
            </w:r>
          </w:p>
        </w:tc>
        <w:tc>
          <w:tcPr>
            <w:tcW w:type="dxa" w:w="25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Jawaban</w:t>
            </w:r>
          </w:p>
        </w:tc>
      </w:tr>
      <w:tr>
        <w:tc>
          <w:tcPr>
            <w:tcW w:type="dxa" w:w="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1.</w:t>
            </w:r>
          </w:p>
        </w:tc>
        <w:tc>
          <w:tcPr>
            <w:tcW w:type="dxa" w:w="67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r>
              <w:rPr>
                <w:sz w:val="26"/>
                <w:szCs w:val="26"/>
              </w:rPr>
              <w:t xml:space="preserve">★  ★  ★  ★  ★  ★  ★</w:t>
            </w:r>
          </w:p>
        </w:tc>
        <w:tc>
          <w:tcPr>
            <w:tcW w:type="dxa" w:w="2500"/>
            <w:shd w:fill="FFF6DA" w:val="clear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Jumlah = ....</w:t>
            </w:r>
          </w:p>
        </w:tc>
      </w:tr>
      <w:tr>
        <w:tc>
          <w:tcPr>
            <w:tcW w:type="dxa" w:w="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2.</w:t>
            </w:r>
          </w:p>
        </w:tc>
        <w:tc>
          <w:tcPr>
            <w:tcW w:type="dxa" w:w="67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r>
              <w:rPr>
                <w:sz w:val="26"/>
                <w:szCs w:val="26"/>
              </w:rPr>
              <w:t xml:space="preserve">●  ●  ●  ●  ●  ●  ●  ●  ●  ●  ●  ●</w:t>
            </w:r>
          </w:p>
        </w:tc>
        <w:tc>
          <w:tcPr>
            <w:tcW w:type="dxa" w:w="2500"/>
            <w:shd w:fill="FFF6DA" w:val="clear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Jumlah = ....</w:t>
            </w:r>
          </w:p>
        </w:tc>
      </w:tr>
      <w:tr>
        <w:tc>
          <w:tcPr>
            <w:tcW w:type="dxa" w:w="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3.</w:t>
            </w:r>
          </w:p>
        </w:tc>
        <w:tc>
          <w:tcPr>
            <w:tcW w:type="dxa" w:w="67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r>
              <w:rPr>
                <w:sz w:val="26"/>
                <w:szCs w:val="26"/>
              </w:rPr>
              <w:t xml:space="preserve">▲  ▲  ▲  ▲  ▲</w:t>
            </w:r>
          </w:p>
        </w:tc>
        <w:tc>
          <w:tcPr>
            <w:tcW w:type="dxa" w:w="2500"/>
            <w:shd w:fill="FFF6DA" w:val="clear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Jumlah = ....</w:t>
            </w:r>
          </w:p>
        </w:tc>
      </w:tr>
      <w:tr>
        <w:tc>
          <w:tcPr>
            <w:tcW w:type="dxa" w:w="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4.</w:t>
            </w:r>
          </w:p>
        </w:tc>
        <w:tc>
          <w:tcPr>
            <w:tcW w:type="dxa" w:w="67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r>
              <w:rPr>
                <w:sz w:val="26"/>
                <w:szCs w:val="26"/>
              </w:rPr>
              <w:t xml:space="preserve">■  ■  ■  ■  ■  ■  ■  ■  ■  ■  ■  ■  ■  ■  ■  ■</w:t>
            </w:r>
          </w:p>
        </w:tc>
        <w:tc>
          <w:tcPr>
            <w:tcW w:type="dxa" w:w="2500"/>
            <w:shd w:fill="FFF6DA" w:val="clear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Jumlah = ....</w:t>
            </w:r>
          </w:p>
        </w:tc>
      </w:tr>
      <w:tr>
        <w:tc>
          <w:tcPr>
            <w:tcW w:type="dxa" w:w="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5.</w:t>
            </w:r>
          </w:p>
        </w:tc>
        <w:tc>
          <w:tcPr>
            <w:tcW w:type="dxa" w:w="67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r>
              <w:rPr>
                <w:sz w:val="26"/>
                <w:szCs w:val="26"/>
              </w:rPr>
              <w:t xml:space="preserve">♥  ♥  ♥  ♥  ♥  ♥  ♥  ♥  ♥</w:t>
            </w:r>
          </w:p>
        </w:tc>
        <w:tc>
          <w:tcPr>
            <w:tcW w:type="dxa" w:w="2500"/>
            <w:shd w:fill="FFF6DA" w:val="clear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Jumlah = ....</w:t>
            </w:r>
          </w:p>
        </w:tc>
      </w:tr>
      <w:tr>
        <w:tc>
          <w:tcPr>
            <w:tcW w:type="dxa" w:w="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6.</w:t>
            </w:r>
          </w:p>
        </w:tc>
        <w:tc>
          <w:tcPr>
            <w:tcW w:type="dxa" w:w="67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r>
              <w:rPr>
                <w:sz w:val="26"/>
                <w:szCs w:val="26"/>
              </w:rPr>
              <w:t xml:space="preserve">★  ★  ★  ★  ★  ★  ★  ★  ★  ★  ★  ★  ★  ★  ★  ★  ★  ★  ★  ★</w:t>
            </w:r>
          </w:p>
        </w:tc>
        <w:tc>
          <w:tcPr>
            <w:tcW w:type="dxa" w:w="2500"/>
            <w:shd w:fill="FFF6DA" w:val="clear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Jumlah = ....</w:t>
            </w:r>
          </w:p>
        </w:tc>
      </w:tr>
    </w:tbl>
    <w:p>
      <w:pPr>
        <w:pBdr>
          <w:bottom w:val="single" w:color="2E74B5" w:sz="6"/>
        </w:pBdr>
        <w:spacing w:after="150" w:before="400"/>
      </w:pPr>
      <w:r>
        <w:rPr>
          <w:b/>
          <w:bCs/>
          <w:color w:val="2E74B5"/>
          <w:sz w:val="26"/>
          <w:szCs w:val="26"/>
        </w:rPr>
        <w:t xml:space="preserve">2. </w:t>
      </w:r>
      <w:r>
        <w:rPr>
          <w:b/>
          <w:bCs/>
          <w:color w:val="2E74B5"/>
          <w:sz w:val="26"/>
          <w:szCs w:val="26"/>
        </w:rPr>
        <w:t xml:space="preserve">Mencocokkan Angka dengan Jumlah Benda</w:t>
      </w:r>
    </w:p>
    <w:p>
      <w:pPr>
        <w:spacing w:after="150"/>
      </w:pPr>
      <w:r>
        <w:rPr>
          <w:sz w:val="22"/>
          <w:szCs w:val="22"/>
        </w:rPr>
        <w:t xml:space="preserve">Perhatikan angka di sebelah kiri. Apakah jumlah gambar di sebelahnya sudah sesuai? Lingkari jawabanmu.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700"/>
        <w:gridCol w:w="3000"/>
      </w:tblGrid>
      <w:tr>
        <w:tc>
          <w:tcPr>
            <w:tcW w:type="dxa" w:w="20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Angka</w:t>
            </w:r>
          </w:p>
        </w:tc>
        <w:tc>
          <w:tcPr>
            <w:tcW w:type="dxa" w:w="47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Gambar Benda</w:t>
            </w:r>
          </w:p>
        </w:tc>
        <w:tc>
          <w:tcPr>
            <w:tcW w:type="dxa" w:w="30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Lingkari jawabanmu</w:t>
            </w:r>
          </w:p>
        </w:tc>
      </w:tr>
      <w:tr>
        <w:tc>
          <w:tcPr>
            <w:tcW w:type="dxa" w:w="2000"/>
            <w:shd w:fill="FFF6DA" w:val="clear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 xml:space="preserve">14</w:t>
            </w:r>
          </w:p>
        </w:tc>
        <w:tc>
          <w:tcPr>
            <w:tcW w:type="dxa" w:w="47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r>
              <w:rPr>
                <w:sz w:val="26"/>
                <w:szCs w:val="26"/>
              </w:rPr>
              <w:t xml:space="preserve">●  ●  ●  ●  ●  ●  ●  ●  ●  ●  ●  ●  ●  ●  ●  ●  ●  ●</w:t>
            </w:r>
          </w:p>
        </w:tc>
        <w:tc>
          <w:tcPr>
            <w:tcW w:type="dxa" w:w="30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Sesuai / Tidak sesuai</w:t>
            </w:r>
          </w:p>
        </w:tc>
      </w:tr>
      <w:tr>
        <w:tc>
          <w:tcPr>
            <w:tcW w:type="dxa" w:w="2000"/>
            <w:shd w:fill="FFF6DA" w:val="clear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 xml:space="preserve">8</w:t>
            </w:r>
          </w:p>
        </w:tc>
        <w:tc>
          <w:tcPr>
            <w:tcW w:type="dxa" w:w="47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r>
              <w:rPr>
                <w:sz w:val="26"/>
                <w:szCs w:val="26"/>
              </w:rPr>
              <w:t xml:space="preserve">▲  ▲  ▲  ▲  ▲  ▲  ▲  ▲</w:t>
            </w:r>
          </w:p>
        </w:tc>
        <w:tc>
          <w:tcPr>
            <w:tcW w:type="dxa" w:w="30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Sesuai / Tidak sesuai</w:t>
            </w:r>
          </w:p>
        </w:tc>
      </w:tr>
      <w:tr>
        <w:tc>
          <w:tcPr>
            <w:tcW w:type="dxa" w:w="2000"/>
            <w:shd w:fill="FFF6DA" w:val="clear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 xml:space="preserve">20</w:t>
            </w:r>
          </w:p>
        </w:tc>
        <w:tc>
          <w:tcPr>
            <w:tcW w:type="dxa" w:w="47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r>
              <w:rPr>
                <w:sz w:val="26"/>
                <w:szCs w:val="26"/>
              </w:rPr>
              <w:t xml:space="preserve">★  ★  ★  ★  ★  ★  ★  ★  ★  ★  ★</w:t>
            </w:r>
          </w:p>
        </w:tc>
        <w:tc>
          <w:tcPr>
            <w:tcW w:type="dxa" w:w="30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Sesuai / Tidak sesuai</w:t>
            </w:r>
          </w:p>
        </w:tc>
      </w:tr>
      <w:tr>
        <w:tc>
          <w:tcPr>
            <w:tcW w:type="dxa" w:w="2000"/>
            <w:shd w:fill="FFF6DA" w:val="clear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 xml:space="preserve">11</w:t>
            </w:r>
          </w:p>
        </w:tc>
        <w:tc>
          <w:tcPr>
            <w:tcW w:type="dxa" w:w="47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r>
              <w:rPr>
                <w:sz w:val="26"/>
                <w:szCs w:val="26"/>
              </w:rPr>
              <w:t xml:space="preserve">■  ■  ■  ■  ■  ■  ■  ■  ■  ■  ■  ■  ■  ■</w:t>
            </w:r>
          </w:p>
        </w:tc>
        <w:tc>
          <w:tcPr>
            <w:tcW w:type="dxa" w:w="30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Sesuai / Tidak sesuai</w:t>
            </w:r>
          </w:p>
        </w:tc>
      </w:tr>
    </w:tbl>
    <w:p>
      <w:pPr>
        <w:pBdr>
          <w:bottom w:val="single" w:color="2E74B5" w:sz="6"/>
        </w:pBdr>
        <w:spacing w:after="150" w:before="400"/>
      </w:pPr>
      <w:r>
        <w:rPr>
          <w:b/>
          <w:bCs/>
          <w:color w:val="2E74B5"/>
          <w:sz w:val="26"/>
          <w:szCs w:val="26"/>
        </w:rPr>
        <w:t xml:space="preserve">3. </w:t>
      </w:r>
      <w:r>
        <w:rPr>
          <w:b/>
          <w:bCs/>
          <w:color w:val="2E74B5"/>
          <w:sz w:val="26"/>
          <w:szCs w:val="26"/>
        </w:rPr>
        <w:t xml:space="preserve">Mengurutkan Bilangan</w:t>
      </w:r>
    </w:p>
    <w:p>
      <w:pPr>
        <w:spacing w:after="150"/>
      </w:pPr>
      <w:r>
        <w:rPr>
          <w:sz w:val="22"/>
          <w:szCs w:val="22"/>
        </w:rPr>
        <w:t xml:space="preserve">Urutkan bilangan-bilangan berikut dari yang terkecil ke yang terbesar.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500"/>
        <w:gridCol w:w="5700"/>
      </w:tblGrid>
      <w:tr>
        <w:tc>
          <w:tcPr>
            <w:tcW w:type="dxa" w:w="5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35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Susun dari yang terkecil</w:t>
            </w:r>
          </w:p>
        </w:tc>
        <w:tc>
          <w:tcPr>
            <w:tcW w:type="dxa" w:w="57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Jawaban</w:t>
            </w:r>
          </w:p>
        </w:tc>
      </w:tr>
      <w:tr>
        <w:tc>
          <w:tcPr>
            <w:tcW w:type="dxa" w:w="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a.</w:t>
            </w:r>
          </w:p>
        </w:tc>
        <w:tc>
          <w:tcPr>
            <w:tcW w:type="dxa" w:w="3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5, 12, 3, 9, 17</w:t>
            </w:r>
          </w:p>
        </w:tc>
        <w:tc>
          <w:tcPr>
            <w:tcW w:type="dxa" w:w="5700"/>
            <w:shd w:fill="FFF6DA" w:val="clear"/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</w:tr>
      <w:tr>
        <w:tc>
          <w:tcPr>
            <w:tcW w:type="dxa" w:w="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b.</w:t>
            </w:r>
          </w:p>
        </w:tc>
        <w:tc>
          <w:tcPr>
            <w:tcW w:type="dxa" w:w="3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20, 8, 15, 1, 11</w:t>
            </w:r>
          </w:p>
        </w:tc>
        <w:tc>
          <w:tcPr>
            <w:tcW w:type="dxa" w:w="5700"/>
            <w:shd w:fill="FFF6DA" w:val="clear"/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</w:tr>
      <w:tr>
        <w:tc>
          <w:tcPr>
            <w:tcW w:type="dxa" w:w="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c.</w:t>
            </w:r>
          </w:p>
        </w:tc>
        <w:tc>
          <w:tcPr>
            <w:tcW w:type="dxa" w:w="3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6, 19, 2, 14, 10</w:t>
            </w:r>
          </w:p>
        </w:tc>
        <w:tc>
          <w:tcPr>
            <w:tcW w:type="dxa" w:w="5700"/>
            <w:shd w:fill="FFF6DA" w:val="clear"/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</w:tr>
    </w:tbl>
    <w:p>
      <w:pPr>
        <w:spacing w:before="500"/>
        <w:jc w:val="center"/>
      </w:pPr>
      <w:r>
        <w:rPr>
          <w:i/>
          <w:iCs/>
          <w:color w:val="888888"/>
          <w:sz w:val="22"/>
          <w:szCs w:val="22"/>
        </w:rPr>
        <w:t xml:space="preserve">— Selamat Mengerjakan! —</w:t>
      </w:r>
    </w:p>
    <w:sectPr>
      <w:footerReference w:type="default" r:id="rId7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/>
      </w:pBdr>
      <w:jc w:val="center"/>
    </w:pPr>
    <w:r>
      <w:rPr>
        <w:color w:val="888888"/>
        <w:sz w:val="16"/>
        <w:szCs w:val="16"/>
      </w:rPr>
      <w:t xml:space="preserve">LKPD Matematika Kelas 1 — Kurikulum Merdeka  |  Halaman </w:t>
    </w:r>
    <w:r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2026-08-04T12:46:26.897Z</dcterms:created>
  <dcterms:modified xsi:type="dcterms:W3CDTF">2026-08-04T12:46:26.922Z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