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F4E79"/>
          <w:sz w:val="28"/>
          <w:szCs w:val="28"/>
        </w:rPr>
        <w:t xml:space="preserve">LEMBAR KERJA PESERTA DIDIK (LKPD)</w:t>
      </w:r>
    </w:p>
    <w:p>
      <w:pPr>
        <w:spacing w:after="40"/>
        <w:jc w:val="center"/>
      </w:pPr>
      <w:r>
        <w:rPr>
          <w:b/>
          <w:bCs/>
          <w:color w:val="1F4E79"/>
          <w:sz w:val="28"/>
          <w:szCs w:val="28"/>
        </w:rPr>
        <w:t xml:space="preserve">Pengukuran dengan Satuan Baku (Sentimeter, Meter, Kilogram)</w:t>
      </w:r>
    </w:p>
    <w:p>
      <w:pPr>
        <w:spacing w:after="200"/>
        <w:jc w:val="center"/>
      </w:pPr>
      <w:r>
        <w:rPr>
          <w:i/>
          <w:iCs/>
          <w:color w:val="555555"/>
          <w:sz w:val="20"/>
          <w:szCs w:val="20"/>
        </w:rPr>
        <w:t xml:space="preserve">Matematika Kelas 2 SD/MI • Kurikulum Merdeka • Fase A</w:t>
      </w:r>
    </w:p>
    <w:tbl>
      <w:tblPr>
        <w:tblW w:type="pct" w:w="100%"/>
        <w:tblBorders>
          <w:top w:val="none" w:color="FFFFFF" w:sz="0"/>
          <w:left w:val="none" w:color="FFFFFF" w:sz="0"/>
          <w:bottom w:val="none" w:color="FFFFFF" w:sz="0"/>
          <w:right w:val="none" w:color="FFFFFF" w:sz="0"/>
          <w:insideH w:val="single" w:color="auto" w:sz="4"/>
          <w:insideV w:val="single" w:color="auto" w:sz="4"/>
        </w:tblBorders>
      </w:tblPr>
      <w:tblGrid>
        <w:gridCol w:w="100"/>
        <w:gridCol w:w="100"/>
      </w:tblGrid>
      <w:tr>
        <w:tc>
          <w:tcPr>
            <w:tcW w:type="pct" w:w="50%"/>
            <w:tcBorders>
              <w:top w:val="none" w:color="FFFFFF" w:sz="0"/>
              <w:left w:val="none" w:color="FFFFFF" w:sz="0"/>
              <w:bottom w:val="none" w:color="FFFFFF" w:sz="0"/>
              <w:right w:val="none" w:color="FFFFFF" w:sz="0"/>
            </w:tcBorders>
          </w:tcPr>
          <w:p>
            <w:r>
              <w:rPr>
                <w:b/>
                <w:bCs/>
                <w:sz w:val="22"/>
                <w:szCs w:val="22"/>
              </w:rPr>
              <w:t xml:space="preserve">Nama : </w:t>
            </w:r>
            <w:r>
              <w:rPr>
                <w:sz w:val="22"/>
                <w:szCs w:val="22"/>
              </w:rPr>
              <w:t xml:space="preserve">____________________________</w:t>
            </w:r>
          </w:p>
        </w:tc>
        <w:tc>
          <w:tcPr>
            <w:tcW w:type="pct" w:w="50%"/>
            <w:tcBorders>
              <w:top w:val="none" w:color="FFFFFF" w:sz="0"/>
              <w:left w:val="none" w:color="FFFFFF" w:sz="0"/>
              <w:bottom w:val="none" w:color="FFFFFF" w:sz="0"/>
              <w:right w:val="none" w:color="FFFFFF" w:sz="0"/>
            </w:tcBorders>
          </w:tcPr>
          <w:p>
            <w:r>
              <w:rPr>
                <w:b/>
                <w:bCs/>
                <w:sz w:val="22"/>
                <w:szCs w:val="22"/>
              </w:rPr>
              <w:t xml:space="preserve">Kelas : </w:t>
            </w:r>
            <w:r>
              <w:rPr>
                <w:sz w:val="22"/>
                <w:szCs w:val="22"/>
              </w:rPr>
              <w:t xml:space="preserve">____________________________</w:t>
            </w:r>
          </w:p>
        </w:tc>
      </w:tr>
      <w:tr>
        <w:tc>
          <w:tcPr>
            <w:tcW w:type="pct" w:w="50%"/>
            <w:tcBorders>
              <w:top w:val="none" w:color="FFFFFF" w:sz="0"/>
              <w:left w:val="none" w:color="FFFFFF" w:sz="0"/>
              <w:bottom w:val="none" w:color="FFFFFF" w:sz="0"/>
              <w:right w:val="none" w:color="FFFFFF" w:sz="0"/>
            </w:tcBorders>
          </w:tcPr>
          <w:p>
            <w:r>
              <w:rPr>
                <w:b/>
                <w:bCs/>
                <w:sz w:val="22"/>
                <w:szCs w:val="22"/>
              </w:rPr>
              <w:t xml:space="preserve">Tanggal : </w:t>
            </w:r>
            <w:r>
              <w:rPr>
                <w:sz w:val="22"/>
                <w:szCs w:val="22"/>
              </w:rPr>
              <w:t xml:space="preserve">____________________________</w:t>
            </w:r>
          </w:p>
        </w:tc>
        <w:tc>
          <w:tcPr>
            <w:tcW w:type="pct" w:w="50%"/>
            <w:tcBorders>
              <w:top w:val="none" w:color="FFFFFF" w:sz="0"/>
              <w:left w:val="none" w:color="FFFFFF" w:sz="0"/>
              <w:bottom w:val="none" w:color="FFFFFF" w:sz="0"/>
              <w:right w:val="none" w:color="FFFFFF" w:sz="0"/>
            </w:tcBorders>
          </w:tcPr>
          <w:p>
            <w:r>
              <w:rPr>
                <w:b/>
                <w:bCs/>
                <w:sz w:val="22"/>
                <w:szCs w:val="22"/>
              </w:rPr>
              <w:t xml:space="preserve">Nilai : </w:t>
            </w:r>
            <w:r>
              <w:rPr>
                <w:sz w:val="22"/>
                <w:szCs w:val="22"/>
              </w:rPr>
              <w:t xml:space="preserve">____________________________</w:t>
            </w:r>
          </w:p>
        </w:tc>
      </w:tr>
    </w:tbl>
    <w:p>
      <w:pPr>
        <w:shd w:fill="DCE6F1" w:val="clear"/>
        <w:spacing w:after="120" w:before="300"/>
      </w:pPr>
      <w:r>
        <w:rPr>
          <w:b/>
          <w:bCs/>
          <w:color w:val="1F4E79"/>
          <w:sz w:val="24"/>
          <w:szCs w:val="24"/>
        </w:rPr>
        <w:t xml:space="preserve">Tujuan Belajar</w:t>
      </w:r>
    </w:p>
    <w:p>
      <w:pPr>
        <w:spacing w:after="120"/>
      </w:pPr>
      <w:r>
        <w:rPr>
          <w:sz w:val="22"/>
          <w:szCs w:val="22"/>
        </w:rPr>
        <w:t xml:space="preserve">Setelah mengerjakan LKPD ini, kamu diharapkan mampu mengukur dan membandingkan panjang serta berat benda menggunakan satuan baku sederhana.</w:t>
      </w:r>
    </w:p>
    <w:tbl>
      <w:tblPr>
        <w:tblW w:type="pct" w:w="100%"/>
        <w:tblBorders>
          <w:top w:val="single" w:color="1F4E79" w:sz="6"/>
          <w:left w:val="single" w:color="1F4E79" w:sz="6"/>
          <w:bottom w:val="single" w:color="1F4E79" w:sz="6"/>
          <w:right w:val="single" w:color="1F4E79" w:sz="6"/>
          <w:insideH w:val="single" w:color="auto" w:sz="4"/>
          <w:insideV w:val="single" w:color="auto" w:sz="4"/>
        </w:tblBorders>
      </w:tblPr>
      <w:tblGrid>
        <w:gridCol w:w="100"/>
      </w:tblGrid>
      <w:tr>
        <w:tc>
          <w:tcPr>
            <w:shd w:fill="F2F7FC" w:val="clear"/>
            <w:tcMar>
              <w:top w:type="dxa" w:w="120"/>
              <w:left w:type="dxa" w:w="150"/>
              <w:bottom w:type="dxa" w:w="120"/>
              <w:right w:type="dxa" w:w="150"/>
            </w:tcMar>
          </w:tcPr>
          <w:p>
            <w:r>
              <w:rPr>
                <w:b/>
                <w:bCs/>
                <w:sz w:val="22"/>
                <w:szCs w:val="22"/>
              </w:rPr>
              <w:t xml:space="preserve">Petunjuk: </w:t>
            </w:r>
            <w:r>
              <w:rPr>
                <w:sz w:val="22"/>
                <w:szCs w:val="22"/>
              </w:rPr>
              <w:t xml:space="preserve">Satuan baku adalah satuan ukur yang nilainya sama di mana saja, misalnya sentimeter (cm), meter (m), dan kilogram (kg). Amati setiap gambar dan tabel dengan teliti.</w:t>
            </w:r>
          </w:p>
        </w:tc>
      </w:tr>
    </w:tbl>
    <w:p>
      <w:pPr>
        <w:shd w:fill="DCE6F1" w:val="clear"/>
        <w:spacing w:after="120" w:before="300"/>
      </w:pPr>
      <w:r>
        <w:rPr>
          <w:b/>
          <w:bCs/>
          <w:color w:val="1F4E79"/>
          <w:sz w:val="24"/>
          <w:szCs w:val="24"/>
        </w:rPr>
        <w:t xml:space="preserve">A. Ayo Mengamati</w:t>
      </w:r>
    </w:p>
    <w:p>
      <w:pPr>
        <w:spacing w:after="120"/>
      </w:pPr>
      <w:r>
        <w:rPr>
          <w:sz w:val="22"/>
          <w:szCs w:val="22"/>
        </w:rPr>
        <w:t xml:space="preserve">Untuk mengukur panjang benda yang pendek, kita menggunakan satuan sentimeter (cm) dengan alat ukur penggaris. Untuk mengukur panjang atau jarak yang lebih jauh, kita menggunakan satuan meter (m) dengan alat ukur meteran.</w:t>
      </w:r>
    </w:p>
    <w:p>
      <w:pPr>
        <w:spacing w:after="120"/>
      </w:pPr>
      <w:r>
        <w:rPr>
          <w:sz w:val="22"/>
          <w:szCs w:val="22"/>
        </w:rPr>
        <w:t xml:space="preserve">Untuk mengukur berat benda, kita menggunakan satuan kilogram (kg) dengan alat ukur timbangan.</w:t>
      </w:r>
    </w:p>
    <w:tbl>
      <w:tblPr>
        <w:tblW w:type="pct" w:w="100%"/>
        <w:tblBorders>
          <w:top w:val="single" w:color="C0504D" w:sz="6"/>
          <w:left w:val="single" w:color="C0504D" w:sz="6"/>
          <w:bottom w:val="single" w:color="C0504D" w:sz="6"/>
          <w:right w:val="single" w:color="C0504D" w:sz="6"/>
          <w:insideH w:val="single" w:color="auto" w:sz="4"/>
          <w:insideV w:val="single" w:color="auto" w:sz="4"/>
        </w:tblBorders>
      </w:tblPr>
      <w:tblGrid>
        <w:gridCol w:w="100"/>
      </w:tblGrid>
      <w:tr>
        <w:tc>
          <w:tcPr>
            <w:shd w:fill="FDECEA" w:val="clear"/>
            <w:tcMar>
              <w:top w:type="dxa" w:w="120"/>
              <w:left w:type="dxa" w:w="150"/>
              <w:bottom w:type="dxa" w:w="120"/>
              <w:right w:type="dxa" w:w="150"/>
            </w:tcMar>
          </w:tcPr>
          <w:p>
            <w:pPr>
              <w:jc w:val="center"/>
            </w:pPr>
            <w:r>
              <w:rPr>
                <w:b/>
                <w:bCs/>
                <w:color w:val="C0504D"/>
                <w:sz w:val="22"/>
                <w:szCs w:val="22"/>
              </w:rPr>
              <w:t xml:space="preserve">1 meter (m) = 100 sentimeter (cm)</w:t>
            </w:r>
          </w:p>
        </w:tc>
      </w:tr>
    </w:tbl>
    <w:p>
      <w:pPr>
        <w:shd w:fill="DCE6F1" w:val="clear"/>
        <w:spacing w:after="120" w:before="300"/>
      </w:pPr>
      <w:r>
        <w:rPr>
          <w:b/>
          <w:bCs/>
          <w:color w:val="1F4E79"/>
          <w:sz w:val="24"/>
          <w:szCs w:val="24"/>
        </w:rPr>
        <w:t xml:space="preserve">B. Ayo Membaca Panjang dari Gambar</w:t>
      </w:r>
    </w:p>
    <w:p>
      <w:pPr>
        <w:spacing w:after="120"/>
      </w:pPr>
      <w:r>
        <w:rPr>
          <w:sz w:val="22"/>
          <w:szCs w:val="22"/>
        </w:rPr>
        <w:t xml:space="preserve">Perhatikan gambar penggaris berikut. Bagian yang diwarnai menunjukkan panjang benda. Tuliskan panjang benda tersebut.</w:t>
      </w:r>
    </w:p>
    <w:p>
      <w:pPr>
        <w:spacing w:after="120"/>
      </w:pPr>
      <w:r>
        <w:rPr>
          <w:sz w:val="22"/>
          <w:szCs w:val="22"/>
        </w:rPr>
        <w:t xml:space="preserve">1. Panjang pensil:</w:t>
      </w:r>
    </w:p>
    <w:tbl>
      <w:tblPr>
        <w:tblW w:type="dxa" w:w="7200"/>
        <w:tblBorders>
          <w:top w:val="none" w:color="FFFFFF" w:sz="0"/>
          <w:left w:val="none" w:color="FFFFFF" w:sz="0"/>
          <w:bottom w:val="none" w:color="FFFFFF" w:sz="0"/>
          <w:right w:val="none" w:color="FFFFFF" w:sz="0"/>
          <w:insideH w:val="single" w:color="auto" w:sz="4"/>
          <w:insideV w:val="single" w:color="auto" w:sz="4"/>
        </w:tblBorders>
      </w:tblPr>
      <w:tblGrid>
        <w:gridCol w:w="480"/>
        <w:gridCol w:w="480"/>
        <w:gridCol w:w="480"/>
        <w:gridCol w:w="480"/>
        <w:gridCol w:w="480"/>
        <w:gridCol w:w="480"/>
        <w:gridCol w:w="480"/>
        <w:gridCol w:w="480"/>
        <w:gridCol w:w="480"/>
        <w:gridCol w:w="480"/>
        <w:gridCol w:w="480"/>
        <w:gridCol w:w="480"/>
        <w:gridCol w:w="480"/>
        <w:gridCol w:w="480"/>
        <w:gridCol w:w="480"/>
      </w:tblGrid>
      <w:tr>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2</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3</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4</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5</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6</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7</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8</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9</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10</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11</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12</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13</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14</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15</w:t>
            </w:r>
          </w:p>
        </w:tc>
      </w:tr>
    </w:tbl>
    <w:p>
      <w:pPr>
        <w:spacing w:after="60"/>
      </w:pPr>
      <w:r>
        <w:rPr>
          <w:i/>
          <w:iCs/>
          <w:color w:val="888888"/>
          <w:sz w:val="18"/>
          <w:szCs w:val="18"/>
        </w:rPr>
        <w:t xml:space="preserve">Satuan: sentimeter (cm)</w:t>
      </w:r>
    </w:p>
    <w:p>
      <w:pPr>
        <w:spacing w:after="160"/>
      </w:pPr>
      <w:r>
        <w:rPr>
          <w:sz w:val="22"/>
          <w:szCs w:val="22"/>
        </w:rPr>
        <w:t xml:space="preserve">Panjang pensil adalah: </w:t>
      </w:r>
      <w:r>
        <w:rPr>
          <w:sz w:val="22"/>
          <w:szCs w:val="22"/>
        </w:rPr>
        <w:t xml:space="preserve">____ cm</w:t>
      </w:r>
    </w:p>
    <w:p>
      <w:pPr>
        <w:spacing w:after="120"/>
      </w:pPr>
      <w:r>
        <w:rPr>
          <w:sz w:val="22"/>
          <w:szCs w:val="22"/>
        </w:rPr>
        <w:t xml:space="preserve">2. Panjang penghapus:</w:t>
      </w:r>
    </w:p>
    <w:tbl>
      <w:tblPr>
        <w:tblW w:type="dxa" w:w="7200"/>
        <w:tblBorders>
          <w:top w:val="none" w:color="FFFFFF" w:sz="0"/>
          <w:left w:val="none" w:color="FFFFFF" w:sz="0"/>
          <w:bottom w:val="none" w:color="FFFFFF" w:sz="0"/>
          <w:right w:val="none" w:color="FFFFFF" w:sz="0"/>
          <w:insideH w:val="single" w:color="auto" w:sz="4"/>
          <w:insideV w:val="single" w:color="auto" w:sz="4"/>
        </w:tblBorders>
      </w:tblPr>
      <w:tblGrid>
        <w:gridCol w:w="480"/>
        <w:gridCol w:w="480"/>
        <w:gridCol w:w="480"/>
        <w:gridCol w:w="480"/>
        <w:gridCol w:w="480"/>
        <w:gridCol w:w="480"/>
        <w:gridCol w:w="480"/>
        <w:gridCol w:w="480"/>
        <w:gridCol w:w="480"/>
        <w:gridCol w:w="480"/>
        <w:gridCol w:w="480"/>
        <w:gridCol w:w="480"/>
        <w:gridCol w:w="480"/>
        <w:gridCol w:w="480"/>
        <w:gridCol w:w="480"/>
      </w:tblGrid>
      <w:tr>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2</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3</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4</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5</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6</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7</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8</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9</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10</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11</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12</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13</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14</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15</w:t>
            </w:r>
          </w:p>
        </w:tc>
      </w:tr>
    </w:tbl>
    <w:p>
      <w:pPr>
        <w:spacing w:after="60"/>
      </w:pPr>
      <w:r>
        <w:rPr>
          <w:i/>
          <w:iCs/>
          <w:color w:val="888888"/>
          <w:sz w:val="18"/>
          <w:szCs w:val="18"/>
        </w:rPr>
        <w:t xml:space="preserve">Satuan: sentimeter (cm)</w:t>
      </w:r>
    </w:p>
    <w:p>
      <w:pPr>
        <w:spacing w:after="160"/>
      </w:pPr>
      <w:r>
        <w:rPr>
          <w:sz w:val="22"/>
          <w:szCs w:val="22"/>
        </w:rPr>
        <w:t xml:space="preserve">Panjang penghapus adalah: </w:t>
      </w:r>
      <w:r>
        <w:rPr>
          <w:sz w:val="22"/>
          <w:szCs w:val="22"/>
        </w:rPr>
        <w:t xml:space="preserve">____ cm</w:t>
      </w:r>
    </w:p>
    <w:p>
      <w:pPr>
        <w:spacing w:after="120"/>
      </w:pPr>
      <w:r>
        <w:rPr>
          <w:sz w:val="22"/>
          <w:szCs w:val="22"/>
        </w:rPr>
        <w:t xml:space="preserve">3. Panjang buku tulis:</w:t>
      </w:r>
    </w:p>
    <w:tbl>
      <w:tblPr>
        <w:tblW w:type="dxa" w:w="7200"/>
        <w:tblBorders>
          <w:top w:val="none" w:color="FFFFFF" w:sz="0"/>
          <w:left w:val="none" w:color="FFFFFF" w:sz="0"/>
          <w:bottom w:val="none" w:color="FFFFFF" w:sz="0"/>
          <w:right w:val="none" w:color="FFFFFF" w:sz="0"/>
          <w:insideH w:val="single" w:color="auto" w:sz="4"/>
          <w:insideV w:val="single" w:color="auto" w:sz="4"/>
        </w:tblBorders>
      </w:tblPr>
      <w:tblGrid>
        <w:gridCol w:w="480"/>
        <w:gridCol w:w="480"/>
        <w:gridCol w:w="480"/>
        <w:gridCol w:w="480"/>
        <w:gridCol w:w="480"/>
        <w:gridCol w:w="480"/>
        <w:gridCol w:w="480"/>
        <w:gridCol w:w="480"/>
        <w:gridCol w:w="480"/>
        <w:gridCol w:w="480"/>
        <w:gridCol w:w="480"/>
        <w:gridCol w:w="480"/>
        <w:gridCol w:w="480"/>
        <w:gridCol w:w="480"/>
        <w:gridCol w:w="480"/>
      </w:tblGrid>
      <w:tr>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2</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3</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4</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5</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6</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7</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8</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9</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10</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11</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12</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13</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14</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15</w:t>
            </w:r>
          </w:p>
        </w:tc>
      </w:tr>
    </w:tbl>
    <w:p>
      <w:pPr>
        <w:spacing w:after="60"/>
      </w:pPr>
      <w:r>
        <w:rPr>
          <w:i/>
          <w:iCs/>
          <w:color w:val="888888"/>
          <w:sz w:val="18"/>
          <w:szCs w:val="18"/>
        </w:rPr>
        <w:t xml:space="preserve">Satuan: sentimeter (cm)</w:t>
      </w:r>
    </w:p>
    <w:p>
      <w:pPr>
        <w:spacing w:after="160"/>
      </w:pPr>
      <w:r>
        <w:rPr>
          <w:sz w:val="22"/>
          <w:szCs w:val="22"/>
        </w:rPr>
        <w:t xml:space="preserve">Panjang buku tulis adalah: </w:t>
      </w:r>
      <w:r>
        <w:rPr>
          <w:sz w:val="22"/>
          <w:szCs w:val="22"/>
        </w:rPr>
        <w:t xml:space="preserve">____ cm</w:t>
      </w:r>
    </w:p>
    <w:p>
      <w:pPr>
        <w:shd w:fill="DCE6F1" w:val="clear"/>
        <w:spacing w:after="120" w:before="300"/>
      </w:pPr>
      <w:r>
        <w:rPr>
          <w:b/>
          <w:bCs/>
          <w:color w:val="1F4E79"/>
          <w:sz w:val="24"/>
          <w:szCs w:val="24"/>
        </w:rPr>
        <w:t xml:space="preserve">C. Ayo Membandingkan Panjang</w:t>
      </w:r>
    </w:p>
    <w:p>
      <w:pPr>
        <w:spacing w:after="120"/>
      </w:pPr>
      <w:r>
        <w:rPr>
          <w:sz w:val="22"/>
          <w:szCs w:val="22"/>
        </w:rPr>
        <w:t xml:space="preserve">Perhatikan dua penggaris berikut, lalu tentukan benda mana yang lebih panjang.</w:t>
      </w:r>
    </w:p>
    <w:p>
      <w:pPr>
        <w:spacing w:after="120"/>
      </w:pPr>
      <w:r>
        <w:rPr>
          <w:sz w:val="22"/>
          <w:szCs w:val="22"/>
        </w:rPr>
        <w:t xml:space="preserve">Benda A (Pensil):</w:t>
      </w:r>
    </w:p>
    <w:tbl>
      <w:tblPr>
        <w:tblW w:type="dxa" w:w="7200"/>
        <w:tblBorders>
          <w:top w:val="none" w:color="FFFFFF" w:sz="0"/>
          <w:left w:val="none" w:color="FFFFFF" w:sz="0"/>
          <w:bottom w:val="none" w:color="FFFFFF" w:sz="0"/>
          <w:right w:val="none" w:color="FFFFFF" w:sz="0"/>
          <w:insideH w:val="single" w:color="auto" w:sz="4"/>
          <w:insideV w:val="single" w:color="auto" w:sz="4"/>
        </w:tblBorders>
      </w:tblPr>
      <w:tblGrid>
        <w:gridCol w:w="480"/>
        <w:gridCol w:w="480"/>
        <w:gridCol w:w="480"/>
        <w:gridCol w:w="480"/>
        <w:gridCol w:w="480"/>
        <w:gridCol w:w="480"/>
        <w:gridCol w:w="480"/>
        <w:gridCol w:w="480"/>
        <w:gridCol w:w="480"/>
        <w:gridCol w:w="480"/>
        <w:gridCol w:w="480"/>
        <w:gridCol w:w="480"/>
        <w:gridCol w:w="480"/>
        <w:gridCol w:w="480"/>
        <w:gridCol w:w="480"/>
      </w:tblGrid>
      <w:tr>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2</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3</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4</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5</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6</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7</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8</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9</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10</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11</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12</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13</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14</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15</w:t>
            </w:r>
          </w:p>
        </w:tc>
      </w:tr>
    </w:tbl>
    <w:p>
      <w:pPr>
        <w:spacing w:after="120"/>
      </w:pPr>
      <w:r>
        <w:rPr>
          <w:sz w:val="22"/>
          <w:szCs w:val="22"/>
        </w:rPr>
        <w:t xml:space="preserve">Benda B (Spidol):</w:t>
      </w:r>
    </w:p>
    <w:tbl>
      <w:tblPr>
        <w:tblW w:type="dxa" w:w="7200"/>
        <w:tblBorders>
          <w:top w:val="none" w:color="FFFFFF" w:sz="0"/>
          <w:left w:val="none" w:color="FFFFFF" w:sz="0"/>
          <w:bottom w:val="none" w:color="FFFFFF" w:sz="0"/>
          <w:right w:val="none" w:color="FFFFFF" w:sz="0"/>
          <w:insideH w:val="single" w:color="auto" w:sz="4"/>
          <w:insideV w:val="single" w:color="auto" w:sz="4"/>
        </w:tblBorders>
      </w:tblPr>
      <w:tblGrid>
        <w:gridCol w:w="480"/>
        <w:gridCol w:w="480"/>
        <w:gridCol w:w="480"/>
        <w:gridCol w:w="480"/>
        <w:gridCol w:w="480"/>
        <w:gridCol w:w="480"/>
        <w:gridCol w:w="480"/>
        <w:gridCol w:w="480"/>
        <w:gridCol w:w="480"/>
        <w:gridCol w:w="480"/>
        <w:gridCol w:w="480"/>
        <w:gridCol w:w="480"/>
        <w:gridCol w:w="480"/>
        <w:gridCol w:w="480"/>
        <w:gridCol w:w="480"/>
      </w:tblGrid>
      <w:tr>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2</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3</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4</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5</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6</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7</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8</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9</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10</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11</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12</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13</w:t>
            </w:r>
          </w:p>
        </w:tc>
        <w:tc>
          <w:tcPr>
            <w:tcW w:type="dxa" w:w="480"/>
            <w:tcBorders>
              <w:top w:val="single" w:color="888888" w:sz="4"/>
              <w:left w:val="single" w:color="888888" w:sz="4"/>
              <w:bottom w:val="single" w:color="888888" w:sz="4"/>
              <w:right w:val="single" w:color="888888" w:sz="4"/>
            </w:tcBorders>
            <w:shd w:fill="F4B183" w:val="clear"/>
            <w:tcMar>
              <w:top w:type="dxa" w:w="60"/>
              <w:bottom w:type="dxa" w:w="60"/>
            </w:tcMar>
          </w:tcPr>
          <w:p>
            <w:pPr>
              <w:jc w:val="center"/>
            </w:pPr>
            <w:r>
              <w:rPr>
                <w:sz w:val="16"/>
                <w:szCs w:val="16"/>
              </w:rPr>
              <w:t xml:space="preserve">14</w:t>
            </w:r>
          </w:p>
        </w:tc>
        <w:tc>
          <w:tcPr>
            <w:tcW w:type="dxa" w:w="480"/>
            <w:tcBorders>
              <w:top w:val="single" w:color="888888" w:sz="4"/>
              <w:left w:val="single" w:color="888888" w:sz="4"/>
              <w:bottom w:val="single" w:color="888888" w:sz="4"/>
              <w:right w:val="single" w:color="888888" w:sz="4"/>
            </w:tcBorders>
            <w:shd w:fill="FFFFFF" w:val="clear"/>
            <w:tcMar>
              <w:top w:type="dxa" w:w="60"/>
              <w:bottom w:type="dxa" w:w="60"/>
            </w:tcMar>
          </w:tcPr>
          <w:p>
            <w:pPr>
              <w:jc w:val="center"/>
            </w:pPr>
            <w:r>
              <w:rPr>
                <w:sz w:val="16"/>
                <w:szCs w:val="16"/>
              </w:rPr>
              <w:t xml:space="preserve">15</w:t>
            </w:r>
          </w:p>
        </w:tc>
      </w:tr>
    </w:tbl>
    <w:p>
      <w:pPr>
        <w:spacing w:after="160"/>
      </w:pPr>
      <w:r>
        <w:rPr>
          <w:sz w:val="22"/>
          <w:szCs w:val="22"/>
        </w:rPr>
        <w:t xml:space="preserve">Benda yang lebih panjang adalah: </w:t>
      </w:r>
      <w:r>
        <w:rPr>
          <w:sz w:val="22"/>
          <w:szCs w:val="22"/>
        </w:rPr>
        <w:t xml:space="preserve">____________________</w:t>
      </w:r>
    </w:p>
    <w:p>
      <w:pPr>
        <w:spacing w:after="160"/>
      </w:pPr>
      <w:r>
        <w:rPr>
          <w:sz w:val="22"/>
          <w:szCs w:val="22"/>
        </w:rPr>
        <w:t xml:space="preserve">Selisih panjang kedua benda adalah: </w:t>
      </w:r>
      <w:r>
        <w:rPr>
          <w:sz w:val="22"/>
          <w:szCs w:val="22"/>
        </w:rPr>
        <w:t xml:space="preserve">____ cm</w:t>
      </w:r>
    </w:p>
    <w:p>
      <w:pPr>
        <w:shd w:fill="DCE6F1" w:val="clear"/>
        <w:spacing w:after="120" w:before="300"/>
      </w:pPr>
      <w:r>
        <w:rPr>
          <w:b/>
          <w:bCs/>
          <w:color w:val="1F4E79"/>
          <w:sz w:val="24"/>
          <w:szCs w:val="24"/>
        </w:rPr>
        <w:t xml:space="preserve">D. Ayo Membandingkan Berat</w:t>
      </w:r>
    </w:p>
    <w:p>
      <w:pPr>
        <w:spacing w:after="120"/>
      </w:pPr>
      <w:r>
        <w:rPr>
          <w:sz w:val="22"/>
          <w:szCs w:val="22"/>
        </w:rPr>
        <w:t xml:space="preserve">Bandingkan berat kedua benda pada setiap nomor, lalu tuliskan benda mana yang lebih berat.</w:t>
      </w:r>
    </w:p>
    <w:tbl>
      <w:tblPr>
        <w:tblW w:type="pct" w:w="100%"/>
        <w:tblBorders>
          <w:top w:val="single" w:color="AAAAAA" w:sz="4"/>
          <w:left w:val="single" w:color="AAAAAA" w:sz="4"/>
          <w:bottom w:val="single" w:color="AAAAAA" w:sz="4"/>
          <w:right w:val="single" w:color="AAAAAA" w:sz="4"/>
          <w:insideH w:val="single" w:color="auto" w:sz="4"/>
          <w:insideV w:val="single" w:color="auto" w:sz="4"/>
        </w:tblBorders>
      </w:tblPr>
      <w:tblGrid>
        <w:gridCol w:w="2200"/>
        <w:gridCol w:w="1800"/>
        <w:gridCol w:w="2200"/>
        <w:gridCol w:w="1800"/>
        <w:gridCol w:w="2000"/>
      </w:tblGrid>
      <w:tr>
        <w:trPr>
          <w:tblHeader/>
        </w:trPr>
        <w:tc>
          <w:tcPr>
            <w:shd w:fill="1F4E79" w:val="clear"/>
            <w:tcMar>
              <w:top w:type="dxa" w:w="80"/>
              <w:left w:type="dxa" w:w="100"/>
              <w:bottom w:type="dxa" w:w="80"/>
              <w:right w:type="dxa" w:w="100"/>
            </w:tcMar>
            <w:vAlign w:val="center"/>
          </w:tcPr>
          <w:p>
            <w:pPr>
              <w:jc w:val="center"/>
            </w:pPr>
            <w:r>
              <w:rPr>
                <w:b/>
                <w:bCs/>
                <w:color w:val="FFFFFF"/>
                <w:sz w:val="20"/>
                <w:szCs w:val="20"/>
              </w:rPr>
              <w:t xml:space="preserve">Benda A</w:t>
            </w:r>
          </w:p>
        </w:tc>
        <w:tc>
          <w:tcPr>
            <w:shd w:fill="1F4E79" w:val="clear"/>
            <w:tcMar>
              <w:top w:type="dxa" w:w="80"/>
              <w:left w:type="dxa" w:w="100"/>
              <w:bottom w:type="dxa" w:w="80"/>
              <w:right w:type="dxa" w:w="100"/>
            </w:tcMar>
            <w:vAlign w:val="center"/>
          </w:tcPr>
          <w:p>
            <w:pPr>
              <w:jc w:val="center"/>
            </w:pPr>
            <w:r>
              <w:rPr>
                <w:b/>
                <w:bCs/>
                <w:color w:val="FFFFFF"/>
                <w:sz w:val="20"/>
                <w:szCs w:val="20"/>
              </w:rPr>
              <w:t xml:space="preserve">Berat A</w:t>
            </w:r>
          </w:p>
        </w:tc>
        <w:tc>
          <w:tcPr>
            <w:shd w:fill="1F4E79" w:val="clear"/>
            <w:tcMar>
              <w:top w:type="dxa" w:w="80"/>
              <w:left w:type="dxa" w:w="100"/>
              <w:bottom w:type="dxa" w:w="80"/>
              <w:right w:type="dxa" w:w="100"/>
            </w:tcMar>
            <w:vAlign w:val="center"/>
          </w:tcPr>
          <w:p>
            <w:pPr>
              <w:jc w:val="center"/>
            </w:pPr>
            <w:r>
              <w:rPr>
                <w:b/>
                <w:bCs/>
                <w:color w:val="FFFFFF"/>
                <w:sz w:val="20"/>
                <w:szCs w:val="20"/>
              </w:rPr>
              <w:t xml:space="preserve">Benda B</w:t>
            </w:r>
          </w:p>
        </w:tc>
        <w:tc>
          <w:tcPr>
            <w:shd w:fill="1F4E79" w:val="clear"/>
            <w:tcMar>
              <w:top w:type="dxa" w:w="80"/>
              <w:left w:type="dxa" w:w="100"/>
              <w:bottom w:type="dxa" w:w="80"/>
              <w:right w:type="dxa" w:w="100"/>
            </w:tcMar>
            <w:vAlign w:val="center"/>
          </w:tcPr>
          <w:p>
            <w:pPr>
              <w:jc w:val="center"/>
            </w:pPr>
            <w:r>
              <w:rPr>
                <w:b/>
                <w:bCs/>
                <w:color w:val="FFFFFF"/>
                <w:sz w:val="20"/>
                <w:szCs w:val="20"/>
              </w:rPr>
              <w:t xml:space="preserve">Berat B</w:t>
            </w:r>
          </w:p>
        </w:tc>
        <w:tc>
          <w:tcPr>
            <w:shd w:fill="1F4E79" w:val="clear"/>
            <w:tcMar>
              <w:top w:type="dxa" w:w="80"/>
              <w:left w:type="dxa" w:w="100"/>
              <w:bottom w:type="dxa" w:w="80"/>
              <w:right w:type="dxa" w:w="100"/>
            </w:tcMar>
            <w:vAlign w:val="center"/>
          </w:tcPr>
          <w:p>
            <w:pPr>
              <w:jc w:val="center"/>
            </w:pPr>
            <w:r>
              <w:rPr>
                <w:b/>
                <w:bCs/>
                <w:color w:val="FFFFFF"/>
                <w:sz w:val="20"/>
                <w:szCs w:val="20"/>
              </w:rPr>
              <w:t xml:space="preserve">Lebih Berat</w:t>
            </w:r>
          </w:p>
        </w:tc>
      </w:tr>
      <w:tr>
        <w:tc>
          <w:tcPr>
            <w:tcMar>
              <w:top w:type="dxa" w:w="100"/>
              <w:left w:type="dxa" w:w="100"/>
              <w:bottom w:type="dxa" w:w="100"/>
              <w:right w:type="dxa" w:w="100"/>
            </w:tcMar>
            <w:vAlign w:val="center"/>
          </w:tcPr>
          <w:p>
            <w:pPr>
              <w:jc w:val="center"/>
            </w:pPr>
            <w:r>
              <w:rPr>
                <w:sz w:val="22"/>
                <w:szCs w:val="22"/>
              </w:rPr>
              <w:t xml:space="preserve">Semangka</w:t>
            </w:r>
          </w:p>
        </w:tc>
        <w:tc>
          <w:tcPr>
            <w:tcMar>
              <w:top w:type="dxa" w:w="100"/>
              <w:left w:type="dxa" w:w="100"/>
              <w:bottom w:type="dxa" w:w="100"/>
              <w:right w:type="dxa" w:w="100"/>
            </w:tcMar>
            <w:vAlign w:val="center"/>
          </w:tcPr>
          <w:p>
            <w:pPr>
              <w:jc w:val="center"/>
            </w:pPr>
            <w:r>
              <w:rPr>
                <w:sz w:val="22"/>
                <w:szCs w:val="22"/>
              </w:rPr>
              <w:t xml:space="preserve">4 kg</w:t>
            </w:r>
          </w:p>
        </w:tc>
        <w:tc>
          <w:tcPr>
            <w:tcMar>
              <w:top w:type="dxa" w:w="100"/>
              <w:left w:type="dxa" w:w="100"/>
              <w:bottom w:type="dxa" w:w="100"/>
              <w:right w:type="dxa" w:w="100"/>
            </w:tcMar>
            <w:vAlign w:val="center"/>
          </w:tcPr>
          <w:p>
            <w:pPr>
              <w:jc w:val="center"/>
            </w:pPr>
            <w:r>
              <w:rPr>
                <w:sz w:val="22"/>
                <w:szCs w:val="22"/>
              </w:rPr>
              <w:t xml:space="preserve">Apel</w:t>
            </w:r>
          </w:p>
        </w:tc>
        <w:tc>
          <w:tcPr>
            <w:tcMar>
              <w:top w:type="dxa" w:w="100"/>
              <w:left w:type="dxa" w:w="100"/>
              <w:bottom w:type="dxa" w:w="100"/>
              <w:right w:type="dxa" w:w="100"/>
            </w:tcMar>
            <w:vAlign w:val="center"/>
          </w:tcPr>
          <w:p>
            <w:pPr>
              <w:jc w:val="center"/>
            </w:pPr>
            <w:r>
              <w:rPr>
                <w:sz w:val="22"/>
                <w:szCs w:val="22"/>
              </w:rPr>
              <w:t xml:space="preserve">1 kg</w:t>
            </w:r>
          </w:p>
        </w:tc>
        <w:tc>
          <w:tcPr>
            <w:tcMar>
              <w:top w:type="dxa" w:w="100"/>
              <w:left w:type="dxa" w:w="100"/>
              <w:bottom w:type="dxa" w:w="100"/>
              <w:right w:type="dxa" w:w="100"/>
            </w:tcMar>
            <w:vAlign w:val="center"/>
          </w:tcPr>
          <w:p>
            <w:pPr>
              <w:jc w:val="center"/>
            </w:pPr>
            <w:r>
              <w:rPr>
                <w:i/>
                <w:iCs/>
                <w:sz w:val="22"/>
                <w:szCs w:val="22"/>
              </w:rPr>
              <w:t xml:space="preserve">......</w:t>
            </w:r>
          </w:p>
        </w:tc>
      </w:tr>
      <w:tr>
        <w:tc>
          <w:tcPr>
            <w:tcMar>
              <w:top w:type="dxa" w:w="100"/>
              <w:left w:type="dxa" w:w="100"/>
              <w:bottom w:type="dxa" w:w="100"/>
              <w:right w:type="dxa" w:w="100"/>
            </w:tcMar>
            <w:vAlign w:val="center"/>
          </w:tcPr>
          <w:p>
            <w:pPr>
              <w:jc w:val="center"/>
            </w:pPr>
            <w:r>
              <w:rPr>
                <w:sz w:val="22"/>
                <w:szCs w:val="22"/>
              </w:rPr>
              <w:t xml:space="preserve">Tas sekolah</w:t>
            </w:r>
          </w:p>
        </w:tc>
        <w:tc>
          <w:tcPr>
            <w:tcMar>
              <w:top w:type="dxa" w:w="100"/>
              <w:left w:type="dxa" w:w="100"/>
              <w:bottom w:type="dxa" w:w="100"/>
              <w:right w:type="dxa" w:w="100"/>
            </w:tcMar>
            <w:vAlign w:val="center"/>
          </w:tcPr>
          <w:p>
            <w:pPr>
              <w:jc w:val="center"/>
            </w:pPr>
            <w:r>
              <w:rPr>
                <w:sz w:val="22"/>
                <w:szCs w:val="22"/>
              </w:rPr>
              <w:t xml:space="preserve">3 kg</w:t>
            </w:r>
          </w:p>
        </w:tc>
        <w:tc>
          <w:tcPr>
            <w:tcMar>
              <w:top w:type="dxa" w:w="100"/>
              <w:left w:type="dxa" w:w="100"/>
              <w:bottom w:type="dxa" w:w="100"/>
              <w:right w:type="dxa" w:w="100"/>
            </w:tcMar>
            <w:vAlign w:val="center"/>
          </w:tcPr>
          <w:p>
            <w:pPr>
              <w:jc w:val="center"/>
            </w:pPr>
            <w:r>
              <w:rPr>
                <w:sz w:val="22"/>
                <w:szCs w:val="22"/>
              </w:rPr>
              <w:t xml:space="preserve">Kotak pensil</w:t>
            </w:r>
          </w:p>
        </w:tc>
        <w:tc>
          <w:tcPr>
            <w:tcMar>
              <w:top w:type="dxa" w:w="100"/>
              <w:left w:type="dxa" w:w="100"/>
              <w:bottom w:type="dxa" w:w="100"/>
              <w:right w:type="dxa" w:w="100"/>
            </w:tcMar>
            <w:vAlign w:val="center"/>
          </w:tcPr>
          <w:p>
            <w:pPr>
              <w:jc w:val="center"/>
            </w:pPr>
            <w:r>
              <w:rPr>
                <w:sz w:val="22"/>
                <w:szCs w:val="22"/>
              </w:rPr>
              <w:t xml:space="preserve">1 kg</w:t>
            </w:r>
          </w:p>
        </w:tc>
        <w:tc>
          <w:tcPr>
            <w:tcMar>
              <w:top w:type="dxa" w:w="100"/>
              <w:left w:type="dxa" w:w="100"/>
              <w:bottom w:type="dxa" w:w="100"/>
              <w:right w:type="dxa" w:w="100"/>
            </w:tcMar>
            <w:vAlign w:val="center"/>
          </w:tcPr>
          <w:p>
            <w:pPr>
              <w:jc w:val="center"/>
            </w:pPr>
            <w:r>
              <w:rPr>
                <w:i/>
                <w:iCs/>
                <w:sz w:val="22"/>
                <w:szCs w:val="22"/>
              </w:rPr>
              <w:t xml:space="preserve">......</w:t>
            </w:r>
          </w:p>
        </w:tc>
      </w:tr>
      <w:tr>
        <w:tc>
          <w:tcPr>
            <w:tcMar>
              <w:top w:type="dxa" w:w="100"/>
              <w:left w:type="dxa" w:w="100"/>
              <w:bottom w:type="dxa" w:w="100"/>
              <w:right w:type="dxa" w:w="100"/>
            </w:tcMar>
            <w:vAlign w:val="center"/>
          </w:tcPr>
          <w:p>
            <w:pPr>
              <w:jc w:val="center"/>
            </w:pPr>
            <w:r>
              <w:rPr>
                <w:sz w:val="22"/>
                <w:szCs w:val="22"/>
              </w:rPr>
              <w:t xml:space="preserve">Karung beras</w:t>
            </w:r>
          </w:p>
        </w:tc>
        <w:tc>
          <w:tcPr>
            <w:tcMar>
              <w:top w:type="dxa" w:w="100"/>
              <w:left w:type="dxa" w:w="100"/>
              <w:bottom w:type="dxa" w:w="100"/>
              <w:right w:type="dxa" w:w="100"/>
            </w:tcMar>
            <w:vAlign w:val="center"/>
          </w:tcPr>
          <w:p>
            <w:pPr>
              <w:jc w:val="center"/>
            </w:pPr>
            <w:r>
              <w:rPr>
                <w:sz w:val="22"/>
                <w:szCs w:val="22"/>
              </w:rPr>
              <w:t xml:space="preserve">10 kg</w:t>
            </w:r>
          </w:p>
        </w:tc>
        <w:tc>
          <w:tcPr>
            <w:tcMar>
              <w:top w:type="dxa" w:w="100"/>
              <w:left w:type="dxa" w:w="100"/>
              <w:bottom w:type="dxa" w:w="100"/>
              <w:right w:type="dxa" w:w="100"/>
            </w:tcMar>
            <w:vAlign w:val="center"/>
          </w:tcPr>
          <w:p>
            <w:pPr>
              <w:jc w:val="center"/>
            </w:pPr>
            <w:r>
              <w:rPr>
                <w:sz w:val="22"/>
                <w:szCs w:val="22"/>
              </w:rPr>
              <w:t xml:space="preserve">Bungkus gula</w:t>
            </w:r>
          </w:p>
        </w:tc>
        <w:tc>
          <w:tcPr>
            <w:tcMar>
              <w:top w:type="dxa" w:w="100"/>
              <w:left w:type="dxa" w:w="100"/>
              <w:bottom w:type="dxa" w:w="100"/>
              <w:right w:type="dxa" w:w="100"/>
            </w:tcMar>
            <w:vAlign w:val="center"/>
          </w:tcPr>
          <w:p>
            <w:pPr>
              <w:jc w:val="center"/>
            </w:pPr>
            <w:r>
              <w:rPr>
                <w:sz w:val="22"/>
                <w:szCs w:val="22"/>
              </w:rPr>
              <w:t xml:space="preserve">2 kg</w:t>
            </w:r>
          </w:p>
        </w:tc>
        <w:tc>
          <w:tcPr>
            <w:tcMar>
              <w:top w:type="dxa" w:w="100"/>
              <w:left w:type="dxa" w:w="100"/>
              <w:bottom w:type="dxa" w:w="100"/>
              <w:right w:type="dxa" w:w="100"/>
            </w:tcMar>
            <w:vAlign w:val="center"/>
          </w:tcPr>
          <w:p>
            <w:pPr>
              <w:jc w:val="center"/>
            </w:pPr>
            <w:r>
              <w:rPr>
                <w:i/>
                <w:iCs/>
                <w:sz w:val="22"/>
                <w:szCs w:val="22"/>
              </w:rPr>
              <w:t xml:space="preserve">......</w:t>
            </w:r>
          </w:p>
        </w:tc>
      </w:tr>
    </w:tbl>
    <w:p>
      <w:pPr>
        <w:shd w:fill="DCE6F1" w:val="clear"/>
        <w:spacing w:after="120" w:before="300"/>
      </w:pPr>
      <w:r>
        <w:rPr>
          <w:b/>
          <w:bCs/>
          <w:color w:val="1F4E79"/>
          <w:sz w:val="24"/>
          <w:szCs w:val="24"/>
        </w:rPr>
        <w:t xml:space="preserve">E. Ayo Memilih Satuan yang Tepat</w:t>
      </w:r>
    </w:p>
    <w:p>
      <w:pPr>
        <w:spacing w:after="120"/>
      </w:pPr>
      <w:r>
        <w:rPr>
          <w:sz w:val="22"/>
          <w:szCs w:val="22"/>
        </w:rPr>
        <w:t xml:space="preserve">Isilah titik-titik dengan satuan yang paling tepat: cm, m, atau kg.</w:t>
      </w:r>
    </w:p>
    <w:tbl>
      <w:tblPr>
        <w:tblW w:type="pct" w:w="100%"/>
        <w:tblBorders>
          <w:top w:val="single" w:color="AAAAAA" w:sz="4"/>
          <w:left w:val="single" w:color="AAAAAA" w:sz="4"/>
          <w:bottom w:val="single" w:color="AAAAAA" w:sz="4"/>
          <w:right w:val="single" w:color="AAAAAA" w:sz="4"/>
          <w:insideH w:val="single" w:color="auto" w:sz="4"/>
          <w:insideV w:val="single" w:color="auto" w:sz="4"/>
        </w:tblBorders>
      </w:tblPr>
      <w:tblGrid>
        <w:gridCol w:w="700"/>
        <w:gridCol w:w="6000"/>
        <w:gridCol w:w="3000"/>
      </w:tblGrid>
      <w:tr>
        <w:trPr>
          <w:tblHeader/>
        </w:trPr>
        <w:tc>
          <w:tcPr>
            <w:shd w:fill="1F4E79" w:val="clear"/>
            <w:tcMar>
              <w:top w:type="dxa" w:w="80"/>
              <w:left w:type="dxa" w:w="100"/>
              <w:bottom w:type="dxa" w:w="80"/>
              <w:right w:type="dxa" w:w="100"/>
            </w:tcMar>
            <w:vAlign w:val="center"/>
          </w:tcPr>
          <w:p>
            <w:pPr>
              <w:jc w:val="center"/>
            </w:pPr>
            <w:r>
              <w:rPr>
                <w:b/>
                <w:bCs/>
                <w:color w:val="FFFFFF"/>
                <w:sz w:val="20"/>
                <w:szCs w:val="20"/>
              </w:rPr>
              <w:t xml:space="preserve">No</w:t>
            </w:r>
          </w:p>
        </w:tc>
        <w:tc>
          <w:tcPr>
            <w:shd w:fill="1F4E79" w:val="clear"/>
            <w:tcMar>
              <w:top w:type="dxa" w:w="80"/>
              <w:left w:type="dxa" w:w="100"/>
              <w:bottom w:type="dxa" w:w="80"/>
              <w:right w:type="dxa" w:w="100"/>
            </w:tcMar>
            <w:vAlign w:val="center"/>
          </w:tcPr>
          <w:p>
            <w:pPr>
              <w:jc w:val="center"/>
            </w:pPr>
            <w:r>
              <w:rPr>
                <w:b/>
                <w:bCs/>
                <w:color w:val="FFFFFF"/>
                <w:sz w:val="20"/>
                <w:szCs w:val="20"/>
              </w:rPr>
              <w:t xml:space="preserve">Pernyataan</w:t>
            </w:r>
          </w:p>
        </w:tc>
        <w:tc>
          <w:tcPr>
            <w:shd w:fill="1F4E79" w:val="clear"/>
            <w:tcMar>
              <w:top w:type="dxa" w:w="80"/>
              <w:left w:type="dxa" w:w="100"/>
              <w:bottom w:type="dxa" w:w="80"/>
              <w:right w:type="dxa" w:w="100"/>
            </w:tcMar>
            <w:vAlign w:val="center"/>
          </w:tcPr>
          <w:p>
            <w:pPr>
              <w:jc w:val="center"/>
            </w:pPr>
            <w:r>
              <w:rPr>
                <w:b/>
                <w:bCs/>
                <w:color w:val="FFFFFF"/>
                <w:sz w:val="20"/>
                <w:szCs w:val="20"/>
              </w:rPr>
              <w:t xml:space="preserve">Satuan yang Tepat (cm / m / kg)</w:t>
            </w:r>
          </w:p>
        </w:tc>
      </w:tr>
      <w:tr>
        <w:tc>
          <w:tcPr>
            <w:tcMar>
              <w:top w:type="dxa" w:w="100"/>
              <w:left w:type="dxa" w:w="100"/>
              <w:bottom w:type="dxa" w:w="100"/>
              <w:right w:type="dxa" w:w="100"/>
            </w:tcMar>
            <w:vAlign w:val="center"/>
          </w:tcPr>
          <w:p>
            <w:pPr>
              <w:jc w:val="left"/>
            </w:pPr>
            <w:r>
              <w:rPr>
                <w:i w:val="false"/>
                <w:iCs w:val="false"/>
                <w:sz w:val="22"/>
                <w:szCs w:val="22"/>
              </w:rPr>
              <w:t xml:space="preserve">1</w:t>
            </w:r>
          </w:p>
        </w:tc>
        <w:tc>
          <w:tcPr>
            <w:tcMar>
              <w:top w:type="dxa" w:w="100"/>
              <w:left w:type="dxa" w:w="100"/>
              <w:bottom w:type="dxa" w:w="100"/>
              <w:right w:type="dxa" w:w="100"/>
            </w:tcMar>
            <w:vAlign w:val="center"/>
          </w:tcPr>
          <w:p>
            <w:pPr>
              <w:jc w:val="left"/>
            </w:pPr>
            <w:r>
              <w:rPr>
                <w:i w:val="false"/>
                <w:iCs w:val="false"/>
                <w:sz w:val="22"/>
                <w:szCs w:val="22"/>
              </w:rPr>
              <w:t xml:space="preserve">Panjang pensil Rani sekitar 12 ......</w:t>
            </w:r>
          </w:p>
        </w:tc>
        <w:tc>
          <w:tcPr>
            <w:tcMar>
              <w:top w:type="dxa" w:w="100"/>
              <w:left w:type="dxa" w:w="100"/>
              <w:bottom w:type="dxa" w:w="100"/>
              <w:right w:type="dxa" w:w="100"/>
            </w:tcMar>
            <w:vAlign w:val="center"/>
          </w:tcPr>
          <w:p>
            <w:pPr>
              <w:jc w:val="center"/>
            </w:pPr>
            <w:r>
              <w:rPr>
                <w:i/>
                <w:iCs/>
                <w:sz w:val="22"/>
                <w:szCs w:val="22"/>
              </w:rPr>
              <w:t xml:space="preserve">......</w:t>
            </w:r>
          </w:p>
        </w:tc>
      </w:tr>
      <w:tr>
        <w:tc>
          <w:tcPr>
            <w:tcMar>
              <w:top w:type="dxa" w:w="100"/>
              <w:left w:type="dxa" w:w="100"/>
              <w:bottom w:type="dxa" w:w="100"/>
              <w:right w:type="dxa" w:w="100"/>
            </w:tcMar>
            <w:vAlign w:val="center"/>
          </w:tcPr>
          <w:p>
            <w:pPr>
              <w:jc w:val="left"/>
            </w:pPr>
            <w:r>
              <w:rPr>
                <w:i w:val="false"/>
                <w:iCs w:val="false"/>
                <w:sz w:val="22"/>
                <w:szCs w:val="22"/>
              </w:rPr>
              <w:t xml:space="preserve">2</w:t>
            </w:r>
          </w:p>
        </w:tc>
        <w:tc>
          <w:tcPr>
            <w:tcMar>
              <w:top w:type="dxa" w:w="100"/>
              <w:left w:type="dxa" w:w="100"/>
              <w:bottom w:type="dxa" w:w="100"/>
              <w:right w:type="dxa" w:w="100"/>
            </w:tcMar>
            <w:vAlign w:val="center"/>
          </w:tcPr>
          <w:p>
            <w:pPr>
              <w:jc w:val="left"/>
            </w:pPr>
            <w:r>
              <w:rPr>
                <w:i w:val="false"/>
                <w:iCs w:val="false"/>
                <w:sz w:val="22"/>
                <w:szCs w:val="22"/>
              </w:rPr>
              <w:t xml:space="preserve">Tinggi pintu kelas sekitar 2 ......</w:t>
            </w:r>
          </w:p>
        </w:tc>
        <w:tc>
          <w:tcPr>
            <w:tcMar>
              <w:top w:type="dxa" w:w="100"/>
              <w:left w:type="dxa" w:w="100"/>
              <w:bottom w:type="dxa" w:w="100"/>
              <w:right w:type="dxa" w:w="100"/>
            </w:tcMar>
            <w:vAlign w:val="center"/>
          </w:tcPr>
          <w:p>
            <w:pPr>
              <w:jc w:val="center"/>
            </w:pPr>
            <w:r>
              <w:rPr>
                <w:i/>
                <w:iCs/>
                <w:sz w:val="22"/>
                <w:szCs w:val="22"/>
              </w:rPr>
              <w:t xml:space="preserve">......</w:t>
            </w:r>
          </w:p>
        </w:tc>
      </w:tr>
      <w:tr>
        <w:tc>
          <w:tcPr>
            <w:tcMar>
              <w:top w:type="dxa" w:w="100"/>
              <w:left w:type="dxa" w:w="100"/>
              <w:bottom w:type="dxa" w:w="100"/>
              <w:right w:type="dxa" w:w="100"/>
            </w:tcMar>
            <w:vAlign w:val="center"/>
          </w:tcPr>
          <w:p>
            <w:pPr>
              <w:jc w:val="left"/>
            </w:pPr>
            <w:r>
              <w:rPr>
                <w:i w:val="false"/>
                <w:iCs w:val="false"/>
                <w:sz w:val="22"/>
                <w:szCs w:val="22"/>
              </w:rPr>
              <w:t xml:space="preserve">3</w:t>
            </w:r>
          </w:p>
        </w:tc>
        <w:tc>
          <w:tcPr>
            <w:tcMar>
              <w:top w:type="dxa" w:w="100"/>
              <w:left w:type="dxa" w:w="100"/>
              <w:bottom w:type="dxa" w:w="100"/>
              <w:right w:type="dxa" w:w="100"/>
            </w:tcMar>
            <w:vAlign w:val="center"/>
          </w:tcPr>
          <w:p>
            <w:pPr>
              <w:jc w:val="left"/>
            </w:pPr>
            <w:r>
              <w:rPr>
                <w:i w:val="false"/>
                <w:iCs w:val="false"/>
                <w:sz w:val="22"/>
                <w:szCs w:val="22"/>
              </w:rPr>
              <w:t xml:space="preserve">Berat semangka sekitar 3 ......</w:t>
            </w:r>
          </w:p>
        </w:tc>
        <w:tc>
          <w:tcPr>
            <w:tcMar>
              <w:top w:type="dxa" w:w="100"/>
              <w:left w:type="dxa" w:w="100"/>
              <w:bottom w:type="dxa" w:w="100"/>
              <w:right w:type="dxa" w:w="100"/>
            </w:tcMar>
            <w:vAlign w:val="center"/>
          </w:tcPr>
          <w:p>
            <w:pPr>
              <w:jc w:val="center"/>
            </w:pPr>
            <w:r>
              <w:rPr>
                <w:i/>
                <w:iCs/>
                <w:sz w:val="22"/>
                <w:szCs w:val="22"/>
              </w:rPr>
              <w:t xml:space="preserve">......</w:t>
            </w:r>
          </w:p>
        </w:tc>
      </w:tr>
      <w:tr>
        <w:tc>
          <w:tcPr>
            <w:tcMar>
              <w:top w:type="dxa" w:w="100"/>
              <w:left w:type="dxa" w:w="100"/>
              <w:bottom w:type="dxa" w:w="100"/>
              <w:right w:type="dxa" w:w="100"/>
            </w:tcMar>
            <w:vAlign w:val="center"/>
          </w:tcPr>
          <w:p>
            <w:pPr>
              <w:jc w:val="left"/>
            </w:pPr>
            <w:r>
              <w:rPr>
                <w:i w:val="false"/>
                <w:iCs w:val="false"/>
                <w:sz w:val="22"/>
                <w:szCs w:val="22"/>
              </w:rPr>
              <w:t xml:space="preserve">4</w:t>
            </w:r>
          </w:p>
        </w:tc>
        <w:tc>
          <w:tcPr>
            <w:tcMar>
              <w:top w:type="dxa" w:w="100"/>
              <w:left w:type="dxa" w:w="100"/>
              <w:bottom w:type="dxa" w:w="100"/>
              <w:right w:type="dxa" w:w="100"/>
            </w:tcMar>
            <w:vAlign w:val="center"/>
          </w:tcPr>
          <w:p>
            <w:pPr>
              <w:jc w:val="left"/>
            </w:pPr>
            <w:r>
              <w:rPr>
                <w:i w:val="false"/>
                <w:iCs w:val="false"/>
                <w:sz w:val="22"/>
                <w:szCs w:val="22"/>
              </w:rPr>
              <w:t xml:space="preserve">Panjang lapangan sekolah sekitar 40 ......</w:t>
            </w:r>
          </w:p>
        </w:tc>
        <w:tc>
          <w:tcPr>
            <w:tcMar>
              <w:top w:type="dxa" w:w="100"/>
              <w:left w:type="dxa" w:w="100"/>
              <w:bottom w:type="dxa" w:w="100"/>
              <w:right w:type="dxa" w:w="100"/>
            </w:tcMar>
            <w:vAlign w:val="center"/>
          </w:tcPr>
          <w:p>
            <w:pPr>
              <w:jc w:val="center"/>
            </w:pPr>
            <w:r>
              <w:rPr>
                <w:i/>
                <w:iCs/>
                <w:sz w:val="22"/>
                <w:szCs w:val="22"/>
              </w:rPr>
              <w:t xml:space="preserve">......</w:t>
            </w:r>
          </w:p>
        </w:tc>
      </w:tr>
      <w:tr>
        <w:tc>
          <w:tcPr>
            <w:tcMar>
              <w:top w:type="dxa" w:w="100"/>
              <w:left w:type="dxa" w:w="100"/>
              <w:bottom w:type="dxa" w:w="100"/>
              <w:right w:type="dxa" w:w="100"/>
            </w:tcMar>
            <w:vAlign w:val="center"/>
          </w:tcPr>
          <w:p>
            <w:pPr>
              <w:jc w:val="left"/>
            </w:pPr>
            <w:r>
              <w:rPr>
                <w:i w:val="false"/>
                <w:iCs w:val="false"/>
                <w:sz w:val="22"/>
                <w:szCs w:val="22"/>
              </w:rPr>
              <w:t xml:space="preserve">5</w:t>
            </w:r>
          </w:p>
        </w:tc>
        <w:tc>
          <w:tcPr>
            <w:tcMar>
              <w:top w:type="dxa" w:w="100"/>
              <w:left w:type="dxa" w:w="100"/>
              <w:bottom w:type="dxa" w:w="100"/>
              <w:right w:type="dxa" w:w="100"/>
            </w:tcMar>
            <w:vAlign w:val="center"/>
          </w:tcPr>
          <w:p>
            <w:pPr>
              <w:jc w:val="left"/>
            </w:pPr>
            <w:r>
              <w:rPr>
                <w:i w:val="false"/>
                <w:iCs w:val="false"/>
                <w:sz w:val="22"/>
                <w:szCs w:val="22"/>
              </w:rPr>
              <w:t xml:space="preserve">Berat tas sekolah Doni sekitar 2 ......</w:t>
            </w:r>
          </w:p>
        </w:tc>
        <w:tc>
          <w:tcPr>
            <w:tcMar>
              <w:top w:type="dxa" w:w="100"/>
              <w:left w:type="dxa" w:w="100"/>
              <w:bottom w:type="dxa" w:w="100"/>
              <w:right w:type="dxa" w:w="100"/>
            </w:tcMar>
            <w:vAlign w:val="center"/>
          </w:tcPr>
          <w:p>
            <w:pPr>
              <w:jc w:val="center"/>
            </w:pPr>
            <w:r>
              <w:rPr>
                <w:i/>
                <w:iCs/>
                <w:sz w:val="22"/>
                <w:szCs w:val="22"/>
              </w:rPr>
              <w:t xml:space="preserve">......</w:t>
            </w:r>
          </w:p>
        </w:tc>
      </w:tr>
    </w:tbl>
    <w:p>
      <w:pPr>
        <w:shd w:fill="DCE6F1" w:val="clear"/>
        <w:spacing w:after="120" w:before="300"/>
      </w:pPr>
      <w:r>
        <w:rPr>
          <w:b/>
          <w:bCs/>
          <w:color w:val="1F4E79"/>
          <w:sz w:val="24"/>
          <w:szCs w:val="24"/>
        </w:rPr>
        <w:t xml:space="preserve">F. Soal Cerita</w:t>
      </w:r>
    </w:p>
    <w:p>
      <w:pPr>
        <w:spacing w:after="100"/>
      </w:pPr>
      <w:r>
        <w:rPr>
          <w:b/>
          <w:bCs/>
          <w:sz w:val="22"/>
          <w:szCs w:val="22"/>
        </w:rPr>
        <w:t xml:space="preserve">1. </w:t>
      </w:r>
      <w:r>
        <w:rPr>
          <w:sz w:val="22"/>
          <w:szCs w:val="22"/>
        </w:rPr>
        <w:t xml:space="preserve">Panjang meja belajar Sinta adalah 90 cm dan panjang meja belajar Bima adalah 120 cm. Berapa selisih panjang kedua meja tersebut?</w:t>
      </w:r>
    </w:p>
    <w:p>
      <w:pPr>
        <w:spacing w:after="160"/>
      </w:pPr>
      <w:r>
        <w:rPr>
          <w:sz w:val="22"/>
          <w:szCs w:val="22"/>
        </w:rPr>
        <w:t xml:space="preserve">Jawaban: </w:t>
      </w:r>
      <w:r>
        <w:rPr>
          <w:sz w:val="22"/>
          <w:szCs w:val="22"/>
        </w:rPr>
        <w:t xml:space="preserve">____ cm</w:t>
      </w:r>
    </w:p>
    <w:p>
      <w:pPr>
        <w:spacing w:after="100"/>
      </w:pPr>
      <w:r>
        <w:rPr>
          <w:b/>
          <w:bCs/>
          <w:sz w:val="22"/>
          <w:szCs w:val="22"/>
        </w:rPr>
        <w:t xml:space="preserve">2. </w:t>
      </w:r>
      <w:r>
        <w:rPr>
          <w:sz w:val="22"/>
          <w:szCs w:val="22"/>
        </w:rPr>
        <w:t xml:space="preserve">Ibu membeli 2 kg apel dan 3 kg jeruk. Berapa kilogram total buah yang dibeli Ibu?</w:t>
      </w:r>
    </w:p>
    <w:p>
      <w:pPr>
        <w:spacing w:after="160"/>
      </w:pPr>
      <w:r>
        <w:rPr>
          <w:sz w:val="22"/>
          <w:szCs w:val="22"/>
        </w:rPr>
        <w:t xml:space="preserve">Jawaban: </w:t>
      </w:r>
      <w:r>
        <w:rPr>
          <w:sz w:val="22"/>
          <w:szCs w:val="22"/>
        </w:rPr>
        <w:t xml:space="preserve">____ kg</w:t>
      </w:r>
    </w:p>
    <w:p>
      <w:pPr>
        <w:spacing w:after="100"/>
      </w:pPr>
      <w:r>
        <w:rPr>
          <w:b/>
          <w:bCs/>
          <w:sz w:val="22"/>
          <w:szCs w:val="22"/>
        </w:rPr>
        <w:t xml:space="preserve">3. </w:t>
      </w:r>
      <w:r>
        <w:rPr>
          <w:sz w:val="22"/>
          <w:szCs w:val="22"/>
        </w:rPr>
        <w:t xml:space="preserve">Panjang sebuah ruangan adalah 5 meter. Berapa panjang ruangan tersebut jika diukur dalam sentimeter?</w:t>
      </w:r>
    </w:p>
    <w:p>
      <w:pPr>
        <w:spacing w:after="160"/>
      </w:pPr>
      <w:r>
        <w:rPr>
          <w:sz w:val="22"/>
          <w:szCs w:val="22"/>
        </w:rPr>
        <w:t xml:space="preserve">Jawaban: </w:t>
      </w:r>
      <w:r>
        <w:rPr>
          <w:sz w:val="22"/>
          <w:szCs w:val="22"/>
        </w:rPr>
        <w:t xml:space="preserve">____ cm</w:t>
      </w:r>
    </w:p>
    <w:p>
      <w:pPr>
        <w:pBdr>
          <w:bottom w:val="single" w:color="999999" w:sz="4"/>
        </w:pBdr>
        <w:spacing w:after="200"/>
      </w:pPr>
      <w:r>
        <w:rPr>
          <w:sz w:val="22"/>
          <w:szCs w:val="22"/>
        </w:rPr>
        <w:t xml:space="preserve"> </w:t>
      </w:r>
    </w:p>
    <w:p>
      <w:pPr>
        <w:spacing w:before="300"/>
        <w:jc w:val="center"/>
      </w:pPr>
      <w:r>
        <w:rPr>
          <w:i/>
          <w:iCs/>
          <w:color w:val="888888"/>
          <w:sz w:val="20"/>
          <w:szCs w:val="20"/>
        </w:rPr>
        <w:t xml:space="preserve">— Selamat Mengerjakan! —</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2026-08-05T02:20:58.110Z</dcterms:created>
  <dcterms:modified xsi:type="dcterms:W3CDTF">2026-08-05T02:20:58.112Z</dcterms:modified>
</cp:coreProperties>
</file>

<file path=docProps/custom.xml><?xml version="1.0" encoding="utf-8"?>
<Properties xmlns="http://schemas.openxmlformats.org/officeDocument/2006/custom-properties" xmlns:vt="http://schemas.openxmlformats.org/officeDocument/2006/docPropsVTypes"/>
</file>